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5" w:rsidRDefault="00FF73E5" w:rsidP="00FF73E5">
      <w:pPr>
        <w:spacing w:after="0"/>
        <w:jc w:val="center"/>
        <w:rPr>
          <w:rFonts w:ascii="Questrial" w:eastAsia="Questrial" w:hAnsi="Questrial" w:cs="Questrial"/>
          <w:sz w:val="40"/>
          <w:szCs w:val="40"/>
        </w:rPr>
      </w:pPr>
      <w:r>
        <w:rPr>
          <w:rFonts w:ascii="Questrial" w:eastAsia="Questrial" w:hAnsi="Questrial" w:cs="Questrial"/>
          <w:sz w:val="40"/>
          <w:szCs w:val="40"/>
        </w:rPr>
        <w:t>BLUEWATER ATHLETIC ASSOCIATION</w:t>
      </w:r>
    </w:p>
    <w:p w:rsidR="00FF73E5" w:rsidRDefault="00FF73E5" w:rsidP="00FF73E5">
      <w:pPr>
        <w:spacing w:after="0"/>
        <w:jc w:val="center"/>
      </w:pPr>
      <w:r>
        <w:rPr>
          <w:noProof/>
          <w:lang w:val="en-US" w:eastAsia="en-US"/>
        </w:rPr>
        <w:drawing>
          <wp:inline distT="0" distB="0" distL="0" distR="0" wp14:anchorId="5BD40D2B" wp14:editId="710A237A">
            <wp:extent cx="1009255" cy="1321206"/>
            <wp:effectExtent l="0" t="0" r="0" b="0"/>
            <wp:docPr id="1" name="image2.png" descr="Image result for bluewater athletic association logo"/>
            <wp:cNvGraphicFramePr/>
            <a:graphic xmlns:a="http://schemas.openxmlformats.org/drawingml/2006/main">
              <a:graphicData uri="http://schemas.openxmlformats.org/drawingml/2006/picture">
                <pic:pic xmlns:pic="http://schemas.openxmlformats.org/drawingml/2006/picture">
                  <pic:nvPicPr>
                    <pic:cNvPr id="0" name="image2.png" descr="Image result for bluewater athletic association logo"/>
                    <pic:cNvPicPr preferRelativeResize="0"/>
                  </pic:nvPicPr>
                  <pic:blipFill>
                    <a:blip r:embed="rId5"/>
                    <a:srcRect/>
                    <a:stretch>
                      <a:fillRect/>
                    </a:stretch>
                  </pic:blipFill>
                  <pic:spPr>
                    <a:xfrm>
                      <a:off x="0" y="0"/>
                      <a:ext cx="1009255" cy="1321206"/>
                    </a:xfrm>
                    <a:prstGeom prst="rect">
                      <a:avLst/>
                    </a:prstGeom>
                    <a:ln/>
                  </pic:spPr>
                </pic:pic>
              </a:graphicData>
            </a:graphic>
          </wp:inline>
        </w:drawing>
      </w:r>
    </w:p>
    <w:p w:rsidR="00FF73E5" w:rsidRDefault="00FF73E5" w:rsidP="00FF73E5">
      <w:pPr>
        <w:spacing w:after="0"/>
        <w:jc w:val="center"/>
        <w:rPr>
          <w:b/>
          <w:sz w:val="72"/>
          <w:szCs w:val="72"/>
        </w:rPr>
      </w:pPr>
      <w:r>
        <w:rPr>
          <w:b/>
          <w:sz w:val="72"/>
          <w:szCs w:val="72"/>
        </w:rPr>
        <w:t>Hockey Playing Regulations</w:t>
      </w:r>
    </w:p>
    <w:p w:rsidR="00FF73E5" w:rsidRDefault="00BA73E9" w:rsidP="00FF73E5">
      <w:pPr>
        <w:spacing w:after="0"/>
        <w:jc w:val="center"/>
        <w:rPr>
          <w:sz w:val="28"/>
          <w:szCs w:val="28"/>
        </w:rPr>
      </w:pPr>
      <w:bookmarkStart w:id="0" w:name="_gjdgxs" w:colFirst="0" w:colLast="0"/>
      <w:bookmarkEnd w:id="0"/>
      <w:r>
        <w:rPr>
          <w:sz w:val="28"/>
          <w:szCs w:val="28"/>
        </w:rPr>
        <w:t>(October</w:t>
      </w:r>
      <w:r w:rsidR="00FF73E5">
        <w:rPr>
          <w:sz w:val="28"/>
          <w:szCs w:val="28"/>
        </w:rPr>
        <w:t xml:space="preserve"> 2018 UPDATE)</w:t>
      </w:r>
    </w:p>
    <w:p w:rsidR="009538DE" w:rsidRDefault="009538DE"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FF73E5" w:rsidRDefault="00FF73E5"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t>Eligibility</w:t>
      </w:r>
    </w:p>
    <w:p w:rsidR="00B91F80" w:rsidRPr="008E60D9" w:rsidRDefault="00B91F80"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B91F80" w:rsidRDefault="00FF73E5" w:rsidP="00B91F80">
      <w:pPr>
        <w:pStyle w:val="ListParagraph"/>
        <w:numPr>
          <w:ilvl w:val="0"/>
          <w:numId w:val="1"/>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Eligibility as to age will conform to that of Senior as per the B.A.A. constitution and By-Laws.</w:t>
      </w:r>
    </w:p>
    <w:p w:rsidR="00B91F80" w:rsidRDefault="00B91F80" w:rsidP="00B91F80">
      <w:pPr>
        <w:pStyle w:val="ListParagraph"/>
        <w:autoSpaceDE w:val="0"/>
        <w:autoSpaceDN w:val="0"/>
        <w:adjustRightInd w:val="0"/>
        <w:spacing w:after="0" w:line="240" w:lineRule="auto"/>
        <w:rPr>
          <w:rFonts w:ascii="TimesNewRoman" w:eastAsiaTheme="minorHAnsi" w:hAnsi="TimesNewRoman" w:cs="TimesNewRoman"/>
          <w:sz w:val="24"/>
          <w:szCs w:val="24"/>
          <w:lang w:val="en-US" w:eastAsia="en-US"/>
        </w:rPr>
      </w:pPr>
    </w:p>
    <w:p w:rsidR="00D16C9B" w:rsidRPr="00B91F80" w:rsidRDefault="00D50FB6" w:rsidP="00B91F80">
      <w:pPr>
        <w:pStyle w:val="ListParagraph"/>
        <w:numPr>
          <w:ilvl w:val="0"/>
          <w:numId w:val="1"/>
        </w:numPr>
        <w:autoSpaceDE w:val="0"/>
        <w:autoSpaceDN w:val="0"/>
        <w:adjustRightInd w:val="0"/>
        <w:spacing w:after="0" w:line="240" w:lineRule="auto"/>
        <w:rPr>
          <w:rFonts w:ascii="TimesNewRoman" w:eastAsiaTheme="minorHAnsi" w:hAnsi="TimesNewRoman" w:cs="TimesNewRoman"/>
          <w:sz w:val="24"/>
          <w:szCs w:val="24"/>
          <w:lang w:val="en-US" w:eastAsia="en-US"/>
        </w:rPr>
      </w:pPr>
      <w:r w:rsidRPr="00B91F80">
        <w:rPr>
          <w:rFonts w:ascii="TimesNewRoman" w:eastAsiaTheme="minorHAnsi" w:hAnsi="TimesNewRoman" w:cs="TimesNewRoman"/>
          <w:sz w:val="24"/>
          <w:szCs w:val="24"/>
          <w:lang w:val="en-US" w:eastAsia="en-US"/>
        </w:rPr>
        <w:t>All players must meet OFSA</w:t>
      </w:r>
      <w:r w:rsidR="004E5CEE" w:rsidRPr="00B91F80">
        <w:rPr>
          <w:rFonts w:ascii="TimesNewRoman" w:eastAsiaTheme="minorHAnsi" w:hAnsi="TimesNewRoman" w:cs="TimesNewRoman"/>
          <w:sz w:val="24"/>
          <w:szCs w:val="24"/>
          <w:lang w:val="en-US" w:eastAsia="en-US"/>
        </w:rPr>
        <w:t>A</w:t>
      </w:r>
      <w:r w:rsidR="00FF73E5" w:rsidRPr="00B91F80">
        <w:rPr>
          <w:rFonts w:ascii="TimesNewRoman" w:eastAsiaTheme="minorHAnsi" w:hAnsi="TimesNewRoman" w:cs="TimesNewRoman"/>
          <w:sz w:val="24"/>
          <w:szCs w:val="24"/>
          <w:lang w:val="en-US" w:eastAsia="en-US"/>
        </w:rPr>
        <w:t xml:space="preserve"> </w:t>
      </w:r>
      <w:r w:rsidR="004E5CEE" w:rsidRPr="00B91F80">
        <w:rPr>
          <w:rFonts w:ascii="TimesNewRoman" w:eastAsiaTheme="minorHAnsi" w:hAnsi="TimesNewRoman" w:cs="TimesNewRoman"/>
          <w:sz w:val="24"/>
          <w:szCs w:val="24"/>
          <w:lang w:val="en-US" w:eastAsia="en-US"/>
        </w:rPr>
        <w:t>eligibility</w:t>
      </w:r>
      <w:r w:rsidR="00FF73E5" w:rsidRPr="00B91F80">
        <w:rPr>
          <w:rFonts w:ascii="TimesNewRoman" w:eastAsiaTheme="minorHAnsi" w:hAnsi="TimesNewRoman" w:cs="TimesNewRoman"/>
          <w:sz w:val="24"/>
          <w:szCs w:val="24"/>
          <w:lang w:val="en-US" w:eastAsia="en-US"/>
        </w:rPr>
        <w:t xml:space="preserve"> rules.</w:t>
      </w:r>
    </w:p>
    <w:p w:rsidR="00B91F80" w:rsidRDefault="00D50FB6" w:rsidP="005A5774">
      <w:pPr>
        <w:pStyle w:val="ListParagraph"/>
        <w:autoSpaceDE w:val="0"/>
        <w:autoSpaceDN w:val="0"/>
        <w:adjustRightInd w:val="0"/>
        <w:spacing w:after="0" w:line="240" w:lineRule="auto"/>
        <w:ind w:left="360" w:firstLine="360"/>
        <w:rPr>
          <w:rFonts w:ascii="TimesNewRoman" w:eastAsiaTheme="minorHAnsi" w:hAnsi="TimesNewRoman" w:cs="TimesNewRoman"/>
          <w:b/>
          <w:sz w:val="24"/>
          <w:szCs w:val="24"/>
          <w:lang w:val="en-US" w:eastAsia="en-US"/>
        </w:rPr>
      </w:pPr>
      <w:r w:rsidRPr="00D16C9B">
        <w:rPr>
          <w:rFonts w:ascii="TimesNewRoman" w:eastAsiaTheme="minorHAnsi" w:hAnsi="TimesNewRoman" w:cs="TimesNewRoman"/>
          <w:sz w:val="24"/>
          <w:szCs w:val="24"/>
          <w:lang w:val="en-US" w:eastAsia="en-US"/>
        </w:rPr>
        <w:t>Coaches are reminded of the following OFSAA Individual Player Eligibly Rules</w:t>
      </w:r>
    </w:p>
    <w:p w:rsidR="00D50FB6" w:rsidRPr="00D16C9B" w:rsidRDefault="00D50FB6" w:rsidP="00B91F80">
      <w:pPr>
        <w:autoSpaceDE w:val="0"/>
        <w:autoSpaceDN w:val="0"/>
        <w:adjustRightInd w:val="0"/>
        <w:spacing w:after="0" w:line="240" w:lineRule="auto"/>
        <w:ind w:left="360" w:firstLine="360"/>
        <w:rPr>
          <w:rFonts w:ascii="TimesNewRoman" w:eastAsiaTheme="minorHAnsi" w:hAnsi="TimesNewRoman" w:cs="TimesNewRoman"/>
          <w:b/>
          <w:sz w:val="24"/>
          <w:szCs w:val="24"/>
          <w:lang w:val="en-US" w:eastAsia="en-US"/>
        </w:rPr>
      </w:pPr>
      <w:r w:rsidRPr="00D16C9B">
        <w:rPr>
          <w:rFonts w:ascii="TimesNewRoman" w:eastAsiaTheme="minorHAnsi" w:hAnsi="TimesNewRoman" w:cs="TimesNewRoman"/>
          <w:b/>
          <w:sz w:val="24"/>
          <w:szCs w:val="24"/>
          <w:lang w:val="en-US" w:eastAsia="en-US"/>
        </w:rPr>
        <w:t xml:space="preserve">Boys’ Hockey </w:t>
      </w:r>
    </w:p>
    <w:p w:rsidR="00D50FB6" w:rsidRPr="008E60D9" w:rsidRDefault="00B91F80" w:rsidP="00D50FB6">
      <w:pPr>
        <w:pStyle w:val="ListParagraph"/>
        <w:numPr>
          <w:ilvl w:val="0"/>
          <w:numId w:val="17"/>
        </w:numPr>
        <w:autoSpaceDE w:val="0"/>
        <w:autoSpaceDN w:val="0"/>
        <w:adjustRightInd w:val="0"/>
        <w:spacing w:after="0" w:line="240" w:lineRule="auto"/>
        <w:rPr>
          <w:rFonts w:ascii="TimesNewRoman" w:eastAsiaTheme="minorHAnsi" w:hAnsi="TimesNewRoman" w:cs="TimesNewRoman"/>
          <w:sz w:val="24"/>
          <w:szCs w:val="24"/>
          <w:lang w:val="en-US" w:eastAsia="en-US"/>
        </w:rPr>
      </w:pPr>
      <w:r>
        <w:rPr>
          <w:rFonts w:ascii="TimesNewRoman" w:eastAsiaTheme="minorHAnsi" w:hAnsi="TimesNewRoman" w:cs="TimesNewRoman"/>
          <w:sz w:val="24"/>
          <w:szCs w:val="24"/>
          <w:lang w:val="en-US" w:eastAsia="en-US"/>
        </w:rPr>
        <w:t xml:space="preserve">No competitor is eligible </w:t>
      </w:r>
      <w:r w:rsidR="00D50FB6" w:rsidRPr="008E60D9">
        <w:rPr>
          <w:rFonts w:ascii="TimesNewRoman" w:eastAsiaTheme="minorHAnsi" w:hAnsi="TimesNewRoman" w:cs="TimesNewRoman"/>
          <w:sz w:val="24"/>
          <w:szCs w:val="24"/>
          <w:lang w:val="en-US" w:eastAsia="en-US"/>
        </w:rPr>
        <w:t xml:space="preserve">whose name has appeared on a game sheet, after </w:t>
      </w:r>
      <w:r>
        <w:rPr>
          <w:rFonts w:ascii="TimesNewRoman" w:eastAsiaTheme="minorHAnsi" w:hAnsi="TimesNewRoman" w:cs="TimesNewRoman"/>
          <w:sz w:val="24"/>
          <w:szCs w:val="24"/>
          <w:lang w:val="en-US" w:eastAsia="en-US"/>
        </w:rPr>
        <w:t>December 1</w:t>
      </w:r>
      <w:r w:rsidRPr="00B91F80">
        <w:rPr>
          <w:rFonts w:ascii="TimesNewRoman" w:eastAsiaTheme="minorHAnsi" w:hAnsi="TimesNewRoman" w:cs="TimesNewRoman"/>
          <w:sz w:val="24"/>
          <w:szCs w:val="24"/>
          <w:vertAlign w:val="superscript"/>
          <w:lang w:val="en-US" w:eastAsia="en-US"/>
        </w:rPr>
        <w:t>st</w:t>
      </w:r>
      <w:r>
        <w:rPr>
          <w:rFonts w:ascii="TimesNewRoman" w:eastAsiaTheme="minorHAnsi" w:hAnsi="TimesNewRoman" w:cs="TimesNewRoman"/>
          <w:sz w:val="24"/>
          <w:szCs w:val="24"/>
          <w:lang w:val="en-US" w:eastAsia="en-US"/>
        </w:rPr>
        <w:t xml:space="preserve"> OR after his team’s </w:t>
      </w:r>
      <w:r w:rsidR="00D50FB6" w:rsidRPr="008E60D9">
        <w:rPr>
          <w:rFonts w:ascii="TimesNewRoman" w:eastAsiaTheme="minorHAnsi" w:hAnsi="TimesNewRoman" w:cs="TimesNewRoman"/>
          <w:sz w:val="24"/>
          <w:szCs w:val="24"/>
          <w:lang w:val="en-US" w:eastAsia="en-US"/>
        </w:rPr>
        <w:t xml:space="preserve"> first </w:t>
      </w:r>
      <w:r>
        <w:rPr>
          <w:rFonts w:ascii="TimesNewRoman" w:eastAsiaTheme="minorHAnsi" w:hAnsi="TimesNewRoman" w:cs="TimesNewRoman"/>
          <w:sz w:val="24"/>
          <w:szCs w:val="24"/>
          <w:lang w:val="en-US" w:eastAsia="en-US"/>
        </w:rPr>
        <w:t xml:space="preserve">BAA </w:t>
      </w:r>
      <w:r w:rsidR="00D50FB6" w:rsidRPr="008E60D9">
        <w:rPr>
          <w:rFonts w:ascii="TimesNewRoman" w:eastAsiaTheme="minorHAnsi" w:hAnsi="TimesNewRoman" w:cs="TimesNewRoman"/>
          <w:sz w:val="24"/>
          <w:szCs w:val="24"/>
          <w:lang w:val="en-US" w:eastAsia="en-US"/>
        </w:rPr>
        <w:t xml:space="preserve">regular season game, for a team in "A", "B", "C", Major Junior, Junior, Intermediate, Senior or GMHL divisions in any National and/or International Association, or any league deemed equivalent to “A”,“B”, “C”.  </w:t>
      </w:r>
    </w:p>
    <w:p w:rsidR="00B91F80" w:rsidRPr="005A5774" w:rsidRDefault="00D50FB6" w:rsidP="005A5774">
      <w:pPr>
        <w:pStyle w:val="ListParagraph"/>
        <w:numPr>
          <w:ilvl w:val="0"/>
          <w:numId w:val="17"/>
        </w:numPr>
        <w:autoSpaceDE w:val="0"/>
        <w:autoSpaceDN w:val="0"/>
        <w:adjustRightInd w:val="0"/>
        <w:spacing w:after="0" w:line="240" w:lineRule="auto"/>
        <w:rPr>
          <w:rFonts w:ascii="TimesNewRoman" w:eastAsiaTheme="minorHAnsi" w:hAnsi="TimesNewRoman" w:cs="TimesNewRoman"/>
          <w:sz w:val="24"/>
          <w:szCs w:val="24"/>
          <w:lang w:val="en-US" w:eastAsia="en-US"/>
        </w:rPr>
      </w:pPr>
      <w:r w:rsidRPr="005A5774">
        <w:rPr>
          <w:rFonts w:ascii="TimesNewRoman" w:eastAsiaTheme="minorHAnsi" w:hAnsi="TimesNewRoman" w:cs="TimesNewRoman"/>
          <w:sz w:val="24"/>
          <w:szCs w:val="24"/>
          <w:lang w:val="en-US" w:eastAsia="en-US"/>
        </w:rPr>
        <w:t xml:space="preserve">A Junior “B” or “C” team is allowed to AP a high school goalie to be called up in an emergency situation and appear on a game sheet and/or play up to a maximum of two exhibition/league and /or playoff games in total during the season after the Association’s first regular season game.  </w:t>
      </w:r>
    </w:p>
    <w:p w:rsidR="00B91F80" w:rsidRPr="00D16C9B" w:rsidRDefault="00B91F80" w:rsidP="00B91F80">
      <w:pPr>
        <w:autoSpaceDE w:val="0"/>
        <w:autoSpaceDN w:val="0"/>
        <w:adjustRightInd w:val="0"/>
        <w:spacing w:after="0" w:line="240" w:lineRule="auto"/>
        <w:ind w:left="360" w:firstLine="360"/>
        <w:rPr>
          <w:rFonts w:ascii="TimesNewRoman" w:eastAsiaTheme="minorHAnsi" w:hAnsi="TimesNewRoman" w:cs="TimesNewRoman"/>
          <w:b/>
          <w:sz w:val="24"/>
          <w:szCs w:val="24"/>
          <w:lang w:val="en-US" w:eastAsia="en-US"/>
        </w:rPr>
      </w:pPr>
      <w:r>
        <w:rPr>
          <w:rFonts w:ascii="TimesNewRoman" w:eastAsiaTheme="minorHAnsi" w:hAnsi="TimesNewRoman" w:cs="TimesNewRoman"/>
          <w:b/>
          <w:sz w:val="24"/>
          <w:szCs w:val="24"/>
          <w:lang w:val="en-US" w:eastAsia="en-US"/>
        </w:rPr>
        <w:t>Girls</w:t>
      </w:r>
      <w:r w:rsidRPr="00D16C9B">
        <w:rPr>
          <w:rFonts w:ascii="TimesNewRoman" w:eastAsiaTheme="minorHAnsi" w:hAnsi="TimesNewRoman" w:cs="TimesNewRoman"/>
          <w:b/>
          <w:sz w:val="24"/>
          <w:szCs w:val="24"/>
          <w:lang w:val="en-US" w:eastAsia="en-US"/>
        </w:rPr>
        <w:t xml:space="preserve">’ Hockey </w:t>
      </w:r>
    </w:p>
    <w:p w:rsidR="005A5774" w:rsidRPr="005A5774" w:rsidRDefault="005A5774" w:rsidP="005A5774">
      <w:pPr>
        <w:pStyle w:val="ListParagraph"/>
        <w:numPr>
          <w:ilvl w:val="0"/>
          <w:numId w:val="28"/>
        </w:numPr>
        <w:autoSpaceDE w:val="0"/>
        <w:autoSpaceDN w:val="0"/>
        <w:adjustRightInd w:val="0"/>
        <w:spacing w:after="0" w:line="240" w:lineRule="auto"/>
        <w:rPr>
          <w:rFonts w:ascii="Arial" w:eastAsiaTheme="minorHAnsi" w:hAnsi="Arial" w:cs="Arial"/>
          <w:sz w:val="24"/>
          <w:szCs w:val="24"/>
          <w:lang w:val="en-US" w:eastAsia="en-US"/>
        </w:rPr>
      </w:pPr>
      <w:r w:rsidRPr="005A5774">
        <w:rPr>
          <w:rFonts w:ascii="Arial" w:hAnsi="Arial" w:cs="Arial"/>
          <w:sz w:val="24"/>
          <w:szCs w:val="24"/>
        </w:rPr>
        <w:t xml:space="preserve">     </w:t>
      </w:r>
      <w:r w:rsidR="00B91F80" w:rsidRPr="005A5774">
        <w:rPr>
          <w:rFonts w:ascii="Arial" w:hAnsi="Arial" w:cs="Arial"/>
          <w:sz w:val="24"/>
          <w:szCs w:val="24"/>
        </w:rPr>
        <w:t>No competitor is elig</w:t>
      </w:r>
      <w:r w:rsidRPr="005A5774">
        <w:rPr>
          <w:rFonts w:ascii="Arial" w:hAnsi="Arial" w:cs="Arial"/>
          <w:sz w:val="24"/>
          <w:szCs w:val="24"/>
        </w:rPr>
        <w:t>ible whose name</w:t>
      </w:r>
      <w:r>
        <w:rPr>
          <w:rFonts w:ascii="Arial" w:hAnsi="Arial" w:cs="Arial"/>
          <w:sz w:val="24"/>
          <w:szCs w:val="24"/>
        </w:rPr>
        <w:t xml:space="preserve"> </w:t>
      </w:r>
      <w:r w:rsidRPr="005A5774">
        <w:rPr>
          <w:rFonts w:ascii="Arial" w:hAnsi="Arial" w:cs="Arial"/>
          <w:sz w:val="24"/>
          <w:szCs w:val="24"/>
        </w:rPr>
        <w:t xml:space="preserve">has </w:t>
      </w:r>
      <w:r w:rsidR="00B91F80" w:rsidRPr="005A5774">
        <w:rPr>
          <w:rFonts w:ascii="Arial" w:hAnsi="Arial" w:cs="Arial"/>
          <w:sz w:val="24"/>
          <w:szCs w:val="24"/>
        </w:rPr>
        <w:t xml:space="preserve">appeared on a game sheet, for any </w:t>
      </w:r>
      <w:r>
        <w:rPr>
          <w:rFonts w:ascii="Arial" w:hAnsi="Arial" w:cs="Arial"/>
          <w:sz w:val="24"/>
          <w:szCs w:val="24"/>
        </w:rPr>
        <w:t xml:space="preserve"> </w:t>
      </w:r>
    </w:p>
    <w:p w:rsidR="00B91F80" w:rsidRPr="005A5774" w:rsidRDefault="005A5774" w:rsidP="005A5774">
      <w:pPr>
        <w:pStyle w:val="ListParagraph"/>
        <w:autoSpaceDE w:val="0"/>
        <w:autoSpaceDN w:val="0"/>
        <w:adjustRightInd w:val="0"/>
        <w:spacing w:after="0" w:line="240" w:lineRule="auto"/>
        <w:rPr>
          <w:rFonts w:ascii="Arial" w:eastAsiaTheme="minorHAnsi" w:hAnsi="Arial" w:cs="Arial"/>
          <w:sz w:val="24"/>
          <w:szCs w:val="24"/>
          <w:lang w:val="en-US" w:eastAsia="en-US"/>
        </w:rPr>
      </w:pPr>
      <w:r>
        <w:rPr>
          <w:rFonts w:ascii="Arial" w:hAnsi="Arial" w:cs="Arial"/>
          <w:sz w:val="24"/>
          <w:szCs w:val="24"/>
          <w:lang w:val="en-US"/>
        </w:rPr>
        <w:t xml:space="preserve">     </w:t>
      </w:r>
      <w:r w:rsidR="00B91F80" w:rsidRPr="005A5774">
        <w:rPr>
          <w:rFonts w:ascii="Arial" w:hAnsi="Arial" w:cs="Arial"/>
          <w:sz w:val="24"/>
          <w:szCs w:val="24"/>
        </w:rPr>
        <w:t>Se</w:t>
      </w:r>
      <w:r w:rsidR="00B91F80" w:rsidRPr="005A5774">
        <w:rPr>
          <w:rFonts w:ascii="Arial" w:hAnsi="Arial" w:cs="Arial"/>
          <w:sz w:val="24"/>
          <w:szCs w:val="24"/>
        </w:rPr>
        <w:t>nior AAA teams of the CWHL</w:t>
      </w:r>
    </w:p>
    <w:p w:rsidR="005A5774" w:rsidRPr="005A5774" w:rsidRDefault="005A5774" w:rsidP="00B91F80">
      <w:pPr>
        <w:pStyle w:val="ListParagraph"/>
        <w:numPr>
          <w:ilvl w:val="0"/>
          <w:numId w:val="28"/>
        </w:numPr>
        <w:autoSpaceDE w:val="0"/>
        <w:autoSpaceDN w:val="0"/>
        <w:adjustRightInd w:val="0"/>
        <w:spacing w:after="0" w:line="240" w:lineRule="auto"/>
        <w:rPr>
          <w:rFonts w:ascii="Arial" w:eastAsiaTheme="minorHAnsi" w:hAnsi="Arial" w:cs="Arial"/>
          <w:sz w:val="24"/>
          <w:szCs w:val="24"/>
          <w:lang w:val="en-US" w:eastAsia="en-US"/>
        </w:rPr>
      </w:pPr>
      <w:r>
        <w:rPr>
          <w:rFonts w:ascii="Arial" w:hAnsi="Arial" w:cs="Arial"/>
          <w:sz w:val="24"/>
          <w:szCs w:val="24"/>
          <w:lang w:val="en-US"/>
        </w:rPr>
        <w:t xml:space="preserve">     </w:t>
      </w:r>
      <w:r w:rsidR="00B91F80" w:rsidRPr="00B91F80">
        <w:rPr>
          <w:rFonts w:ascii="Arial" w:hAnsi="Arial" w:cs="Arial"/>
          <w:sz w:val="24"/>
          <w:szCs w:val="24"/>
        </w:rPr>
        <w:t>Any member of the National Development un</w:t>
      </w:r>
      <w:r>
        <w:rPr>
          <w:rFonts w:ascii="Arial" w:hAnsi="Arial" w:cs="Arial"/>
          <w:sz w:val="24"/>
          <w:szCs w:val="24"/>
        </w:rPr>
        <w:t>der 22 team, or National Senior</w:t>
      </w:r>
    </w:p>
    <w:p w:rsidR="00B91F80" w:rsidRPr="00B91F80" w:rsidRDefault="005A5774" w:rsidP="005A5774">
      <w:pPr>
        <w:pStyle w:val="ListParagraph"/>
        <w:autoSpaceDE w:val="0"/>
        <w:autoSpaceDN w:val="0"/>
        <w:adjustRightInd w:val="0"/>
        <w:spacing w:after="0" w:line="240" w:lineRule="auto"/>
        <w:rPr>
          <w:rFonts w:ascii="Arial" w:eastAsiaTheme="minorHAnsi" w:hAnsi="Arial" w:cs="Arial"/>
          <w:sz w:val="24"/>
          <w:szCs w:val="24"/>
          <w:lang w:val="en-US" w:eastAsia="en-US"/>
        </w:rPr>
      </w:pPr>
      <w:r>
        <w:rPr>
          <w:rFonts w:ascii="Arial" w:hAnsi="Arial" w:cs="Arial"/>
          <w:sz w:val="24"/>
          <w:szCs w:val="24"/>
          <w:lang w:val="en-US"/>
        </w:rPr>
        <w:t xml:space="preserve">     </w:t>
      </w:r>
      <w:r>
        <w:rPr>
          <w:rFonts w:ascii="Arial" w:hAnsi="Arial" w:cs="Arial"/>
          <w:sz w:val="24"/>
          <w:szCs w:val="24"/>
        </w:rPr>
        <w:t>team is ineligible</w:t>
      </w:r>
      <w:r w:rsidR="00B91F80" w:rsidRPr="00B91F80">
        <w:rPr>
          <w:rFonts w:ascii="Arial" w:hAnsi="Arial" w:cs="Arial"/>
          <w:sz w:val="24"/>
          <w:szCs w:val="24"/>
        </w:rPr>
        <w:t>.</w:t>
      </w:r>
    </w:p>
    <w:p w:rsidR="00B91F80" w:rsidRPr="00B91F80" w:rsidRDefault="00B91F80" w:rsidP="00B91F80">
      <w:pPr>
        <w:autoSpaceDE w:val="0"/>
        <w:autoSpaceDN w:val="0"/>
        <w:adjustRightInd w:val="0"/>
        <w:spacing w:after="0" w:line="240" w:lineRule="auto"/>
        <w:ind w:left="360"/>
        <w:rPr>
          <w:rFonts w:ascii="TimesNewRoman" w:eastAsiaTheme="minorHAnsi" w:hAnsi="TimesNewRoman" w:cs="TimesNewRoman"/>
          <w:sz w:val="24"/>
          <w:szCs w:val="24"/>
          <w:lang w:val="en-US" w:eastAsia="en-US"/>
        </w:rPr>
      </w:pPr>
    </w:p>
    <w:p w:rsidR="00F41EF3" w:rsidRDefault="005A5774" w:rsidP="00F41EF3">
      <w:pPr>
        <w:pStyle w:val="ListParagraph"/>
        <w:numPr>
          <w:ilvl w:val="0"/>
          <w:numId w:val="1"/>
        </w:numPr>
        <w:autoSpaceDE w:val="0"/>
        <w:autoSpaceDN w:val="0"/>
        <w:adjustRightInd w:val="0"/>
        <w:spacing w:after="0" w:line="240" w:lineRule="auto"/>
        <w:rPr>
          <w:rFonts w:ascii="TimesNewRoman" w:eastAsiaTheme="minorHAnsi" w:hAnsi="TimesNewRoman" w:cs="TimesNewRoman"/>
          <w:sz w:val="24"/>
          <w:szCs w:val="24"/>
          <w:lang w:val="en-US" w:eastAsia="en-US"/>
        </w:rPr>
      </w:pPr>
      <w:r>
        <w:rPr>
          <w:rFonts w:ascii="TimesNewRoman" w:eastAsiaTheme="minorHAnsi" w:hAnsi="TimesNewRoman" w:cs="TimesNewRoman"/>
          <w:sz w:val="24"/>
          <w:szCs w:val="24"/>
          <w:lang w:val="en-US" w:eastAsia="en-US"/>
        </w:rPr>
        <w:t>C</w:t>
      </w:r>
      <w:r w:rsidR="00F41EF3" w:rsidRPr="008E60D9">
        <w:rPr>
          <w:rFonts w:ascii="TimesNewRoman" w:eastAsiaTheme="minorHAnsi" w:hAnsi="TimesNewRoman" w:cs="TimesNewRoman"/>
          <w:sz w:val="24"/>
          <w:szCs w:val="24"/>
          <w:lang w:val="en-US" w:eastAsia="en-US"/>
        </w:rPr>
        <w:t>oaches are required to send a completed signed copy of the OFSAA eligibility forms complet</w:t>
      </w:r>
      <w:r w:rsidR="004E5CEE" w:rsidRPr="008E60D9">
        <w:rPr>
          <w:rFonts w:ascii="TimesNewRoman" w:eastAsiaTheme="minorHAnsi" w:hAnsi="TimesNewRoman" w:cs="TimesNewRoman"/>
          <w:sz w:val="24"/>
          <w:szCs w:val="24"/>
          <w:lang w:val="en-US" w:eastAsia="en-US"/>
        </w:rPr>
        <w:t xml:space="preserve">e with credit summaries to the </w:t>
      </w:r>
      <w:proofErr w:type="spellStart"/>
      <w:r w:rsidR="004E5CEE" w:rsidRPr="008E60D9">
        <w:rPr>
          <w:rFonts w:ascii="TimesNewRoman" w:eastAsiaTheme="minorHAnsi" w:hAnsi="TimesNewRoman" w:cs="TimesNewRoman"/>
          <w:sz w:val="24"/>
          <w:szCs w:val="24"/>
          <w:lang w:val="en-US" w:eastAsia="en-US"/>
        </w:rPr>
        <w:t>C</w:t>
      </w:r>
      <w:r w:rsidR="00F41EF3" w:rsidRPr="008E60D9">
        <w:rPr>
          <w:rFonts w:ascii="TimesNewRoman" w:eastAsiaTheme="minorHAnsi" w:hAnsi="TimesNewRoman" w:cs="TimesNewRoman"/>
          <w:sz w:val="24"/>
          <w:szCs w:val="24"/>
          <w:lang w:val="en-US" w:eastAsia="en-US"/>
        </w:rPr>
        <w:t>onvenor</w:t>
      </w:r>
      <w:proofErr w:type="spellEnd"/>
      <w:r w:rsidR="00F41EF3" w:rsidRPr="008E60D9">
        <w:rPr>
          <w:rFonts w:ascii="TimesNewRoman" w:eastAsiaTheme="minorHAnsi" w:hAnsi="TimesNewRoman" w:cs="TimesNewRoman"/>
          <w:sz w:val="24"/>
          <w:szCs w:val="24"/>
          <w:lang w:val="en-US" w:eastAsia="en-US"/>
        </w:rPr>
        <w:t xml:space="preserve"> 1 day prior to their first game.  In </w:t>
      </w:r>
      <w:r w:rsidR="003C1B4D" w:rsidRPr="008E60D9">
        <w:rPr>
          <w:rFonts w:ascii="TimesNewRoman" w:eastAsiaTheme="minorHAnsi" w:hAnsi="TimesNewRoman" w:cs="TimesNewRoman"/>
          <w:sz w:val="24"/>
          <w:szCs w:val="24"/>
          <w:lang w:val="en-US" w:eastAsia="en-US"/>
        </w:rPr>
        <w:t>addition,</w:t>
      </w:r>
      <w:r w:rsidR="004E5CEE" w:rsidRPr="008E60D9">
        <w:rPr>
          <w:rFonts w:ascii="TimesNewRoman" w:eastAsiaTheme="minorHAnsi" w:hAnsi="TimesNewRoman" w:cs="TimesNewRoman"/>
          <w:sz w:val="24"/>
          <w:szCs w:val="24"/>
          <w:lang w:val="en-US" w:eastAsia="en-US"/>
        </w:rPr>
        <w:t xml:space="preserve"> coaches </w:t>
      </w:r>
      <w:r w:rsidR="00D16C9B">
        <w:rPr>
          <w:rFonts w:ascii="TimesNewRoman" w:eastAsiaTheme="minorHAnsi" w:hAnsi="TimesNewRoman" w:cs="TimesNewRoman"/>
          <w:sz w:val="24"/>
          <w:szCs w:val="24"/>
          <w:lang w:val="en-US" w:eastAsia="en-US"/>
        </w:rPr>
        <w:t xml:space="preserve">are to </w:t>
      </w:r>
      <w:r w:rsidR="004E5CEE" w:rsidRPr="008E60D9">
        <w:rPr>
          <w:rFonts w:ascii="TimesNewRoman" w:eastAsiaTheme="minorHAnsi" w:hAnsi="TimesNewRoman" w:cs="TimesNewRoman"/>
          <w:sz w:val="24"/>
          <w:szCs w:val="24"/>
          <w:lang w:val="en-US" w:eastAsia="en-US"/>
        </w:rPr>
        <w:t xml:space="preserve">email the </w:t>
      </w:r>
      <w:proofErr w:type="spellStart"/>
      <w:r w:rsidR="004E5CEE" w:rsidRPr="008E60D9">
        <w:rPr>
          <w:rFonts w:ascii="TimesNewRoman" w:eastAsiaTheme="minorHAnsi" w:hAnsi="TimesNewRoman" w:cs="TimesNewRoman"/>
          <w:sz w:val="24"/>
          <w:szCs w:val="24"/>
          <w:lang w:val="en-US" w:eastAsia="en-US"/>
        </w:rPr>
        <w:t>C</w:t>
      </w:r>
      <w:r w:rsidR="00F41EF3" w:rsidRPr="008E60D9">
        <w:rPr>
          <w:rFonts w:ascii="TimesNewRoman" w:eastAsiaTheme="minorHAnsi" w:hAnsi="TimesNewRoman" w:cs="TimesNewRoman"/>
          <w:sz w:val="24"/>
          <w:szCs w:val="24"/>
          <w:lang w:val="en-US" w:eastAsia="en-US"/>
        </w:rPr>
        <w:t>onvenor</w:t>
      </w:r>
      <w:proofErr w:type="spellEnd"/>
      <w:r w:rsidR="00F41EF3" w:rsidRPr="008E60D9">
        <w:rPr>
          <w:rFonts w:ascii="TimesNewRoman" w:eastAsiaTheme="minorHAnsi" w:hAnsi="TimesNewRoman" w:cs="TimesNewRoman"/>
          <w:sz w:val="24"/>
          <w:szCs w:val="24"/>
          <w:lang w:val="en-US" w:eastAsia="en-US"/>
        </w:rPr>
        <w:t xml:space="preserve"> a list of all OHA Junior Af</w:t>
      </w:r>
      <w:r w:rsidR="004E5CEE" w:rsidRPr="008E60D9">
        <w:rPr>
          <w:rFonts w:ascii="TimesNewRoman" w:eastAsiaTheme="minorHAnsi" w:hAnsi="TimesNewRoman" w:cs="TimesNewRoman"/>
          <w:sz w:val="24"/>
          <w:szCs w:val="24"/>
          <w:lang w:val="en-US" w:eastAsia="en-US"/>
        </w:rPr>
        <w:t xml:space="preserve">filiated Players </w:t>
      </w:r>
      <w:r w:rsidR="00D16C9B">
        <w:rPr>
          <w:rFonts w:ascii="TimesNewRoman" w:eastAsiaTheme="minorHAnsi" w:hAnsi="TimesNewRoman" w:cs="TimesNewRoman"/>
          <w:sz w:val="24"/>
          <w:szCs w:val="24"/>
          <w:lang w:val="en-US" w:eastAsia="en-US"/>
        </w:rPr>
        <w:t>with their completed AELS forms.</w:t>
      </w:r>
      <w:r>
        <w:rPr>
          <w:rFonts w:ascii="TimesNewRoman" w:eastAsiaTheme="minorHAnsi" w:hAnsi="TimesNewRoman" w:cs="TimesNewRoman"/>
          <w:sz w:val="24"/>
          <w:szCs w:val="24"/>
          <w:lang w:val="en-US" w:eastAsia="en-US"/>
        </w:rPr>
        <w:t xml:space="preserve">  Coaches should update this list with </w:t>
      </w:r>
      <w:proofErr w:type="spellStart"/>
      <w:r>
        <w:rPr>
          <w:rFonts w:ascii="TimesNewRoman" w:eastAsiaTheme="minorHAnsi" w:hAnsi="TimesNewRoman" w:cs="TimesNewRoman"/>
          <w:sz w:val="24"/>
          <w:szCs w:val="24"/>
          <w:lang w:val="en-US" w:eastAsia="en-US"/>
        </w:rPr>
        <w:t>Convenors</w:t>
      </w:r>
      <w:proofErr w:type="spellEnd"/>
      <w:r>
        <w:rPr>
          <w:rFonts w:ascii="TimesNewRoman" w:eastAsiaTheme="minorHAnsi" w:hAnsi="TimesNewRoman" w:cs="TimesNewRoman"/>
          <w:sz w:val="24"/>
          <w:szCs w:val="24"/>
          <w:lang w:val="en-US" w:eastAsia="en-US"/>
        </w:rPr>
        <w:t xml:space="preserve"> when they change.</w:t>
      </w:r>
    </w:p>
    <w:p w:rsidR="005A5774" w:rsidRDefault="005A5774" w:rsidP="005A5774">
      <w:pPr>
        <w:pStyle w:val="ListParagraph"/>
        <w:autoSpaceDE w:val="0"/>
        <w:autoSpaceDN w:val="0"/>
        <w:adjustRightInd w:val="0"/>
        <w:spacing w:after="0" w:line="240" w:lineRule="auto"/>
        <w:rPr>
          <w:rFonts w:ascii="TimesNewRoman" w:eastAsiaTheme="minorHAnsi" w:hAnsi="TimesNewRoman" w:cs="TimesNewRoman"/>
          <w:sz w:val="24"/>
          <w:szCs w:val="24"/>
          <w:lang w:val="en-US" w:eastAsia="en-US"/>
        </w:rPr>
      </w:pPr>
    </w:p>
    <w:p w:rsidR="005A5774" w:rsidRPr="008E60D9" w:rsidRDefault="005A5774" w:rsidP="005A5774">
      <w:pPr>
        <w:pStyle w:val="ListParagraph"/>
        <w:autoSpaceDE w:val="0"/>
        <w:autoSpaceDN w:val="0"/>
        <w:adjustRightInd w:val="0"/>
        <w:spacing w:after="0" w:line="240" w:lineRule="auto"/>
        <w:rPr>
          <w:rFonts w:ascii="TimesNewRoman" w:eastAsiaTheme="minorHAnsi" w:hAnsi="TimesNewRoman" w:cs="TimesNewRoman"/>
          <w:sz w:val="24"/>
          <w:szCs w:val="24"/>
          <w:lang w:val="en-US" w:eastAsia="en-US"/>
        </w:rPr>
      </w:pPr>
    </w:p>
    <w:p w:rsidR="005A5774" w:rsidRDefault="005A5774"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F41EF3" w:rsidRPr="008E60D9" w:rsidRDefault="00F41EF3"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lastRenderedPageBreak/>
        <w:t>Game Costs</w:t>
      </w:r>
    </w:p>
    <w:p w:rsidR="00F41EF3" w:rsidRPr="008E60D9" w:rsidRDefault="00F41EF3" w:rsidP="00F41EF3">
      <w:pPr>
        <w:pStyle w:val="ListParagraph"/>
        <w:numPr>
          <w:ilvl w:val="0"/>
          <w:numId w:val="23"/>
        </w:numPr>
        <w:autoSpaceDE w:val="0"/>
        <w:autoSpaceDN w:val="0"/>
        <w:adjustRightInd w:val="0"/>
        <w:spacing w:after="0" w:line="240" w:lineRule="auto"/>
        <w:rPr>
          <w:rFonts w:ascii="TimesNewRoman,Bold" w:eastAsiaTheme="minorHAnsi" w:hAnsi="TimesNewRoman,Bold" w:cs="TimesNewRoman,Bold"/>
          <w:bCs/>
          <w:sz w:val="24"/>
          <w:szCs w:val="24"/>
          <w:lang w:val="en-US" w:eastAsia="en-US"/>
        </w:rPr>
      </w:pPr>
      <w:r w:rsidRPr="008E60D9">
        <w:rPr>
          <w:rFonts w:ascii="TimesNewRoman,Bold" w:eastAsiaTheme="minorHAnsi" w:hAnsi="TimesNewRoman,Bold" w:cs="TimesNewRoman,Bold"/>
          <w:bCs/>
          <w:sz w:val="24"/>
          <w:szCs w:val="24"/>
          <w:lang w:val="en-US" w:eastAsia="en-US"/>
        </w:rPr>
        <w:t>The Home team will cover the cost of the officials and the ice and the visiting team will cover the cost of transportation.</w:t>
      </w:r>
    </w:p>
    <w:p w:rsidR="00F41EF3" w:rsidRPr="008E60D9" w:rsidRDefault="00F41EF3" w:rsidP="00F41EF3">
      <w:pPr>
        <w:pStyle w:val="ListParagraph"/>
        <w:autoSpaceDE w:val="0"/>
        <w:autoSpaceDN w:val="0"/>
        <w:adjustRightInd w:val="0"/>
        <w:spacing w:after="0" w:line="240" w:lineRule="auto"/>
        <w:rPr>
          <w:rFonts w:ascii="TimesNewRoman,Bold" w:eastAsiaTheme="minorHAnsi" w:hAnsi="TimesNewRoman,Bold" w:cs="TimesNewRoman,Bold"/>
          <w:bCs/>
          <w:sz w:val="24"/>
          <w:szCs w:val="24"/>
          <w:lang w:val="en-US" w:eastAsia="en-US"/>
        </w:rPr>
      </w:pPr>
    </w:p>
    <w:p w:rsidR="00FF73E5" w:rsidRPr="008E60D9" w:rsidRDefault="00FF73E5"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t>Officials:</w:t>
      </w:r>
    </w:p>
    <w:p w:rsidR="00FF73E5" w:rsidRPr="008E60D9" w:rsidRDefault="00FF73E5" w:rsidP="00FF73E5">
      <w:pPr>
        <w:pStyle w:val="ListParagraph"/>
        <w:numPr>
          <w:ilvl w:val="0"/>
          <w:numId w:val="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The home team shall provide </w:t>
      </w:r>
      <w:r w:rsidR="00594A89"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the minor officials (timekeepers, and scorekeepers)</w:t>
      </w:r>
    </w:p>
    <w:p w:rsidR="00FF73E5" w:rsidRPr="008E60D9" w:rsidRDefault="008423B4" w:rsidP="00FF73E5">
      <w:pPr>
        <w:pStyle w:val="ListParagraph"/>
        <w:numPr>
          <w:ilvl w:val="0"/>
          <w:numId w:val="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The Home team shall provide</w:t>
      </w:r>
      <w:r w:rsidR="00FF73E5" w:rsidRPr="008E60D9">
        <w:rPr>
          <w:rFonts w:ascii="TimesNewRoman" w:eastAsiaTheme="minorHAnsi" w:hAnsi="TimesNewRoman" w:cs="TimesNewRoman"/>
          <w:sz w:val="24"/>
          <w:szCs w:val="24"/>
          <w:lang w:val="en-US" w:eastAsia="en-US"/>
        </w:rPr>
        <w:t xml:space="preserve"> a referee and two accredited linesmen</w:t>
      </w:r>
      <w:r w:rsidRPr="008E60D9">
        <w:rPr>
          <w:rFonts w:ascii="TimesNewRoman" w:eastAsiaTheme="minorHAnsi" w:hAnsi="TimesNewRoman" w:cs="TimesNewRoman"/>
          <w:sz w:val="24"/>
          <w:szCs w:val="24"/>
          <w:lang w:val="en-US" w:eastAsia="en-US"/>
        </w:rPr>
        <w:t xml:space="preserve"> </w:t>
      </w:r>
      <w:r w:rsidR="00FF73E5" w:rsidRPr="008E60D9">
        <w:rPr>
          <w:rFonts w:ascii="TimesNewRoman" w:eastAsiaTheme="minorHAnsi" w:hAnsi="TimesNewRoman" w:cs="TimesNewRoman"/>
          <w:sz w:val="24"/>
          <w:szCs w:val="24"/>
          <w:lang w:val="en-US" w:eastAsia="en-US"/>
        </w:rPr>
        <w:t>or two accredited referees for each game. These accr</w:t>
      </w:r>
      <w:r w:rsidR="004E5CEE" w:rsidRPr="008E60D9">
        <w:rPr>
          <w:rFonts w:ascii="TimesNewRoman" w:eastAsiaTheme="minorHAnsi" w:hAnsi="TimesNewRoman" w:cs="TimesNewRoman"/>
          <w:sz w:val="24"/>
          <w:szCs w:val="24"/>
          <w:lang w:val="en-US" w:eastAsia="en-US"/>
        </w:rPr>
        <w:t>edited officials should have at minimum L</w:t>
      </w:r>
      <w:r w:rsidR="00FF73E5" w:rsidRPr="008E60D9">
        <w:rPr>
          <w:rFonts w:ascii="TimesNewRoman" w:eastAsiaTheme="minorHAnsi" w:hAnsi="TimesNewRoman" w:cs="TimesNewRoman"/>
          <w:sz w:val="24"/>
          <w:szCs w:val="24"/>
          <w:lang w:val="en-US" w:eastAsia="en-US"/>
        </w:rPr>
        <w:t>evel 2 O.M.H.A. certification and should be at least two years older than the oldest players.</w:t>
      </w:r>
    </w:p>
    <w:p w:rsidR="00FF73E5" w:rsidRPr="008E60D9" w:rsidRDefault="004E5CEE" w:rsidP="00FF73E5">
      <w:pPr>
        <w:pStyle w:val="ListParagraph"/>
        <w:numPr>
          <w:ilvl w:val="0"/>
          <w:numId w:val="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Referees </w:t>
      </w:r>
      <w:r w:rsidR="00D50FB6" w:rsidRPr="008E60D9">
        <w:rPr>
          <w:rFonts w:ascii="TimesNewRoman" w:eastAsiaTheme="minorHAnsi" w:hAnsi="TimesNewRoman" w:cs="TimesNewRoman"/>
          <w:sz w:val="24"/>
          <w:szCs w:val="24"/>
          <w:lang w:val="en-US" w:eastAsia="en-US"/>
        </w:rPr>
        <w:t xml:space="preserve">may not be a high </w:t>
      </w:r>
      <w:r w:rsidRPr="008E60D9">
        <w:rPr>
          <w:rFonts w:ascii="TimesNewRoman" w:eastAsiaTheme="minorHAnsi" w:hAnsi="TimesNewRoman" w:cs="TimesNewRoman"/>
          <w:sz w:val="24"/>
          <w:szCs w:val="24"/>
          <w:lang w:val="en-US" w:eastAsia="en-US"/>
        </w:rPr>
        <w:t xml:space="preserve">school student, </w:t>
      </w:r>
      <w:r w:rsidR="00FF73E5" w:rsidRPr="008E60D9">
        <w:rPr>
          <w:rFonts w:ascii="TimesNewRoman" w:eastAsiaTheme="minorHAnsi" w:hAnsi="TimesNewRoman" w:cs="TimesNewRoman"/>
          <w:sz w:val="24"/>
          <w:szCs w:val="24"/>
          <w:lang w:val="en-US" w:eastAsia="en-US"/>
        </w:rPr>
        <w:t xml:space="preserve">current staff </w:t>
      </w:r>
      <w:r w:rsidR="008423B4" w:rsidRPr="008E60D9">
        <w:rPr>
          <w:rFonts w:ascii="TimesNewRoman" w:eastAsiaTheme="minorHAnsi" w:hAnsi="TimesNewRoman" w:cs="TimesNewRoman"/>
          <w:sz w:val="24"/>
          <w:szCs w:val="24"/>
          <w:lang w:val="en-US" w:eastAsia="en-US"/>
        </w:rPr>
        <w:t xml:space="preserve">or a direct family member (parent or sibling) of a coach or player. </w:t>
      </w:r>
    </w:p>
    <w:p w:rsidR="00FF73E5" w:rsidRPr="008E60D9" w:rsidRDefault="00FF73E5" w:rsidP="00FF73E5">
      <w:pPr>
        <w:autoSpaceDE w:val="0"/>
        <w:autoSpaceDN w:val="0"/>
        <w:adjustRightInd w:val="0"/>
        <w:spacing w:after="0" w:line="240" w:lineRule="auto"/>
        <w:rPr>
          <w:rFonts w:ascii="TimesNewRoman" w:eastAsiaTheme="minorHAnsi" w:hAnsi="TimesNewRoman" w:cs="TimesNewRoman"/>
          <w:sz w:val="24"/>
          <w:szCs w:val="24"/>
          <w:lang w:val="en-US" w:eastAsia="en-US"/>
        </w:rPr>
      </w:pPr>
    </w:p>
    <w:p w:rsidR="00FF73E5" w:rsidRPr="008E60D9" w:rsidRDefault="00FF73E5" w:rsidP="00FF73E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t>Playing Rules:</w:t>
      </w:r>
    </w:p>
    <w:p w:rsidR="004E5CEE" w:rsidRPr="008E60D9" w:rsidRDefault="00FF73E5" w:rsidP="004E5CEE">
      <w:pPr>
        <w:pStyle w:val="ListParagraph"/>
        <w:numPr>
          <w:ilvl w:val="0"/>
          <w:numId w:val="3"/>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All games will be con</w:t>
      </w:r>
      <w:r w:rsidR="004E5CEE" w:rsidRPr="008E60D9">
        <w:rPr>
          <w:rFonts w:ascii="TimesNewRoman" w:eastAsiaTheme="minorHAnsi" w:hAnsi="TimesNewRoman" w:cs="TimesNewRoman"/>
          <w:sz w:val="24"/>
          <w:szCs w:val="24"/>
          <w:lang w:val="en-US" w:eastAsia="en-US"/>
        </w:rPr>
        <w:t xml:space="preserve">ducted according to </w:t>
      </w:r>
      <w:r w:rsidR="008B6AD4" w:rsidRPr="008E60D9">
        <w:rPr>
          <w:rFonts w:ascii="TimesNewRoman" w:eastAsiaTheme="minorHAnsi" w:hAnsi="TimesNewRoman" w:cs="TimesNewRoman"/>
          <w:sz w:val="24"/>
          <w:szCs w:val="24"/>
          <w:lang w:val="en-US" w:eastAsia="en-US"/>
        </w:rPr>
        <w:t>Hockey Can</w:t>
      </w:r>
      <w:r w:rsidR="004E5CEE" w:rsidRPr="008E60D9">
        <w:rPr>
          <w:rFonts w:ascii="TimesNewRoman" w:eastAsiaTheme="minorHAnsi" w:hAnsi="TimesNewRoman" w:cs="TimesNewRoman"/>
          <w:sz w:val="24"/>
          <w:szCs w:val="24"/>
          <w:lang w:val="en-US" w:eastAsia="en-US"/>
        </w:rPr>
        <w:t xml:space="preserve">ada Rules from </w:t>
      </w:r>
      <w:r w:rsidR="008B6AD4" w:rsidRPr="008E60D9">
        <w:rPr>
          <w:rFonts w:ascii="TimesNewRoman" w:eastAsiaTheme="minorHAnsi" w:hAnsi="TimesNewRoman" w:cs="TimesNewRoman"/>
          <w:sz w:val="24"/>
          <w:szCs w:val="24"/>
          <w:lang w:val="en-US" w:eastAsia="en-US"/>
        </w:rPr>
        <w:t>the Hockey Canada Referee’s Case Book/ Rule Combination</w:t>
      </w:r>
      <w:r w:rsidR="004E5CEE" w:rsidRPr="008E60D9">
        <w:rPr>
          <w:rFonts w:ascii="TimesNewRoman" w:eastAsiaTheme="minorHAnsi" w:hAnsi="TimesNewRoman" w:cs="TimesNewRoman"/>
          <w:sz w:val="24"/>
          <w:szCs w:val="24"/>
          <w:lang w:val="en-US" w:eastAsia="en-US"/>
        </w:rPr>
        <w:t xml:space="preserve"> (version 2018-2020 with updates bi-yearly)</w:t>
      </w:r>
      <w:r w:rsidR="008B6AD4" w:rsidRPr="008E60D9">
        <w:rPr>
          <w:rFonts w:ascii="TimesNewRoman" w:eastAsiaTheme="minorHAnsi" w:hAnsi="TimesNewRoman" w:cs="TimesNewRoman"/>
          <w:sz w:val="24"/>
          <w:szCs w:val="24"/>
          <w:lang w:val="en-US" w:eastAsia="en-US"/>
        </w:rPr>
        <w:t xml:space="preserve"> </w:t>
      </w:r>
      <w:r w:rsidR="004E5CEE" w:rsidRPr="008E60D9">
        <w:rPr>
          <w:rFonts w:ascii="TimesNewRoman" w:eastAsiaTheme="minorHAnsi" w:hAnsi="TimesNewRoman" w:cs="TimesNewRoman"/>
          <w:sz w:val="24"/>
          <w:szCs w:val="24"/>
          <w:lang w:val="en-US" w:eastAsia="en-US"/>
        </w:rPr>
        <w:t>(</w:t>
      </w:r>
      <w:hyperlink r:id="rId6" w:history="1">
        <w:r w:rsidR="004E5CEE" w:rsidRPr="008E60D9">
          <w:rPr>
            <w:rStyle w:val="Hyperlink"/>
            <w:rFonts w:ascii="TimesNewRoman" w:eastAsiaTheme="minorHAnsi" w:hAnsi="TimesNewRoman" w:cs="TimesNewRoman"/>
            <w:color w:val="auto"/>
            <w:sz w:val="24"/>
            <w:szCs w:val="24"/>
            <w:lang w:val="en-US" w:eastAsia="en-US"/>
          </w:rPr>
          <w:t>https://az184419.vo.msecnd.net/hockey-canada/Hockey-Programs/Officiating/Downloads/rulebook_casebook_e.pdf</w:t>
        </w:r>
      </w:hyperlink>
      <w:r w:rsidR="004E5CEE" w:rsidRPr="008E60D9">
        <w:rPr>
          <w:rFonts w:ascii="TimesNewRoman" w:eastAsiaTheme="minorHAnsi" w:hAnsi="TimesNewRoman" w:cs="TimesNewRoman"/>
          <w:sz w:val="24"/>
          <w:szCs w:val="24"/>
          <w:lang w:val="en-US" w:eastAsia="en-US"/>
        </w:rPr>
        <w:t>)</w:t>
      </w:r>
    </w:p>
    <w:p w:rsidR="00FF73E5" w:rsidRPr="008E60D9" w:rsidRDefault="00FF73E5" w:rsidP="00FF73E5">
      <w:pPr>
        <w:pStyle w:val="ListParagraph"/>
        <w:numPr>
          <w:ilvl w:val="0"/>
          <w:numId w:val="3"/>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The game sheet must be completed by the coaches prior to the start of the game. Only players on the game sheet are eligible to play, provided that the player is not under league suspension. Any player who comes late must be listed on the game sheet in order to be eligible to play in that game.</w:t>
      </w:r>
    </w:p>
    <w:p w:rsidR="005A06BB" w:rsidRPr="008E60D9" w:rsidRDefault="005A06BB" w:rsidP="00FF73E5">
      <w:pPr>
        <w:pStyle w:val="ListParagraph"/>
        <w:numPr>
          <w:ilvl w:val="0"/>
          <w:numId w:val="3"/>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A maximum of 20 players consisting of 18 skaters and 2 goalies is permitted in all games.</w:t>
      </w:r>
    </w:p>
    <w:p w:rsidR="005A06BB" w:rsidRPr="008E60D9" w:rsidRDefault="00FF73E5" w:rsidP="005A06BB">
      <w:pPr>
        <w:pStyle w:val="ListParagraph"/>
        <w:numPr>
          <w:ilvl w:val="0"/>
          <w:numId w:val="3"/>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Length of the game:</w:t>
      </w:r>
    </w:p>
    <w:p w:rsidR="005A06BB" w:rsidRPr="008E60D9" w:rsidRDefault="00FF73E5" w:rsidP="005A06BB">
      <w:pPr>
        <w:pStyle w:val="ListParagraph"/>
        <w:numPr>
          <w:ilvl w:val="1"/>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All games shall consist of three periods of fifteen minutes in duration (15-15-15) stop time</w:t>
      </w:r>
      <w:r w:rsidR="005D4CC6" w:rsidRPr="008E60D9">
        <w:rPr>
          <w:rFonts w:ascii="TimesNewRoman" w:eastAsiaTheme="minorHAnsi" w:hAnsi="TimesNewRoman" w:cs="TimesNewRoman"/>
          <w:sz w:val="24"/>
          <w:szCs w:val="24"/>
          <w:lang w:val="en-US" w:eastAsia="en-US"/>
        </w:rPr>
        <w:t xml:space="preserve"> with a flood between the 2</w:t>
      </w:r>
      <w:r w:rsidR="005D4CC6" w:rsidRPr="008E60D9">
        <w:rPr>
          <w:rFonts w:ascii="TimesNewRoman" w:eastAsiaTheme="minorHAnsi" w:hAnsi="TimesNewRoman" w:cs="TimesNewRoman"/>
          <w:sz w:val="24"/>
          <w:szCs w:val="24"/>
          <w:vertAlign w:val="superscript"/>
          <w:lang w:val="en-US" w:eastAsia="en-US"/>
        </w:rPr>
        <w:t>nd</w:t>
      </w:r>
      <w:r w:rsidR="005D4CC6" w:rsidRPr="008E60D9">
        <w:rPr>
          <w:rFonts w:ascii="TimesNewRoman" w:eastAsiaTheme="minorHAnsi" w:hAnsi="TimesNewRoman" w:cs="TimesNewRoman"/>
          <w:sz w:val="24"/>
          <w:szCs w:val="24"/>
          <w:lang w:val="en-US" w:eastAsia="en-US"/>
        </w:rPr>
        <w:t xml:space="preserve"> and 3</w:t>
      </w:r>
      <w:r w:rsidR="005D4CC6" w:rsidRPr="008E60D9">
        <w:rPr>
          <w:rFonts w:ascii="TimesNewRoman" w:eastAsiaTheme="minorHAnsi" w:hAnsi="TimesNewRoman" w:cs="TimesNewRoman"/>
          <w:sz w:val="24"/>
          <w:szCs w:val="24"/>
          <w:vertAlign w:val="superscript"/>
          <w:lang w:val="en-US" w:eastAsia="en-US"/>
        </w:rPr>
        <w:t>rd</w:t>
      </w:r>
      <w:r w:rsidR="005D4CC6" w:rsidRPr="008E60D9">
        <w:rPr>
          <w:rFonts w:ascii="TimesNewRoman" w:eastAsiaTheme="minorHAnsi" w:hAnsi="TimesNewRoman" w:cs="TimesNewRoman"/>
          <w:sz w:val="24"/>
          <w:szCs w:val="24"/>
          <w:lang w:val="en-US" w:eastAsia="en-US"/>
        </w:rPr>
        <w:t xml:space="preserve"> </w:t>
      </w:r>
      <w:r w:rsidR="00A40E60" w:rsidRPr="008E60D9">
        <w:rPr>
          <w:rFonts w:ascii="TimesNewRoman" w:eastAsiaTheme="minorHAnsi" w:hAnsi="TimesNewRoman" w:cs="TimesNewRoman"/>
          <w:sz w:val="24"/>
          <w:szCs w:val="24"/>
          <w:lang w:val="en-US" w:eastAsia="en-US"/>
        </w:rPr>
        <w:t xml:space="preserve">periods. Any changes to this format of the game times including a curfew or changes to flood </w:t>
      </w:r>
      <w:r w:rsidR="004E5CEE" w:rsidRPr="008E60D9">
        <w:rPr>
          <w:rFonts w:ascii="TimesNewRoman" w:eastAsiaTheme="minorHAnsi" w:hAnsi="TimesNewRoman" w:cs="TimesNewRoman"/>
          <w:sz w:val="24"/>
          <w:szCs w:val="24"/>
          <w:lang w:val="en-US" w:eastAsia="en-US"/>
        </w:rPr>
        <w:t>or period times must be initialed</w:t>
      </w:r>
      <w:r w:rsidR="00A40E60" w:rsidRPr="008E60D9">
        <w:rPr>
          <w:rFonts w:ascii="TimesNewRoman" w:eastAsiaTheme="minorHAnsi" w:hAnsi="TimesNewRoman" w:cs="TimesNewRoman"/>
          <w:sz w:val="24"/>
          <w:szCs w:val="24"/>
          <w:lang w:val="en-US" w:eastAsia="en-US"/>
        </w:rPr>
        <w:t xml:space="preserve"> by both teams.</w:t>
      </w:r>
      <w:r w:rsidRPr="008E60D9">
        <w:rPr>
          <w:rFonts w:ascii="TimesNewRoman" w:eastAsiaTheme="minorHAnsi" w:hAnsi="TimesNewRoman" w:cs="TimesNewRoman"/>
          <w:sz w:val="24"/>
          <w:szCs w:val="24"/>
          <w:lang w:val="en-US" w:eastAsia="en-US"/>
        </w:rPr>
        <w:t xml:space="preserve"> </w:t>
      </w:r>
    </w:p>
    <w:p w:rsidR="00FF73E5" w:rsidRPr="008E60D9" w:rsidRDefault="00D50FB6" w:rsidP="005A06BB">
      <w:pPr>
        <w:pStyle w:val="ListParagraph"/>
        <w:numPr>
          <w:ilvl w:val="1"/>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When a curfew is</w:t>
      </w:r>
      <w:r w:rsidR="008B6AD4" w:rsidRPr="008E60D9">
        <w:rPr>
          <w:rFonts w:ascii="TimesNewRoman" w:eastAsiaTheme="minorHAnsi" w:hAnsi="TimesNewRoman" w:cs="TimesNewRoman"/>
          <w:sz w:val="24"/>
          <w:szCs w:val="24"/>
          <w:lang w:val="en-US" w:eastAsia="en-US"/>
        </w:rPr>
        <w:t xml:space="preserve"> required the coaches can agree to eliminate the flood or shorten the periods but the curfew must be on the game sheet and the each coach must initial the game sheet beside the curfew time.</w:t>
      </w:r>
    </w:p>
    <w:p w:rsidR="00FF73E5" w:rsidRPr="008E60D9" w:rsidRDefault="00FF73E5" w:rsidP="00FF73E5">
      <w:pPr>
        <w:autoSpaceDE w:val="0"/>
        <w:autoSpaceDN w:val="0"/>
        <w:adjustRightInd w:val="0"/>
        <w:spacing w:after="0" w:line="240" w:lineRule="auto"/>
        <w:rPr>
          <w:rFonts w:ascii="TimesNewRoman" w:eastAsiaTheme="minorHAnsi" w:hAnsi="TimesNewRoman" w:cs="TimesNewRoman"/>
          <w:sz w:val="24"/>
          <w:szCs w:val="24"/>
          <w:lang w:val="en-US" w:eastAsia="en-US"/>
        </w:rPr>
      </w:pPr>
    </w:p>
    <w:p w:rsidR="00290BF9" w:rsidRPr="008E60D9" w:rsidRDefault="00290BF9" w:rsidP="00FF73E5">
      <w:pPr>
        <w:autoSpaceDE w:val="0"/>
        <w:autoSpaceDN w:val="0"/>
        <w:adjustRightInd w:val="0"/>
        <w:spacing w:after="0" w:line="240" w:lineRule="auto"/>
        <w:rPr>
          <w:rFonts w:ascii="TimesNewRoman" w:eastAsiaTheme="minorHAnsi" w:hAnsi="TimesNewRoman" w:cs="TimesNewRoman"/>
          <w:b/>
          <w:sz w:val="24"/>
          <w:szCs w:val="24"/>
          <w:lang w:val="en-US" w:eastAsia="en-US"/>
        </w:rPr>
      </w:pPr>
      <w:r w:rsidRPr="008E60D9">
        <w:rPr>
          <w:rFonts w:ascii="TimesNewRoman" w:eastAsiaTheme="minorHAnsi" w:hAnsi="TimesNewRoman" w:cs="TimesNewRoman"/>
          <w:b/>
          <w:sz w:val="24"/>
          <w:szCs w:val="24"/>
          <w:lang w:val="en-US" w:eastAsia="en-US"/>
        </w:rPr>
        <w:t>Penalties and Suspensions</w:t>
      </w:r>
      <w:r w:rsidR="008B6AD4" w:rsidRPr="008E60D9">
        <w:rPr>
          <w:rFonts w:ascii="TimesNewRoman" w:eastAsiaTheme="minorHAnsi" w:hAnsi="TimesNewRoman" w:cs="TimesNewRoman"/>
          <w:b/>
          <w:sz w:val="24"/>
          <w:szCs w:val="24"/>
          <w:lang w:val="en-US" w:eastAsia="en-US"/>
        </w:rPr>
        <w:t xml:space="preserve"> Exemptions and Inclusions</w:t>
      </w:r>
    </w:p>
    <w:p w:rsidR="0041418E" w:rsidRPr="00D16C9B" w:rsidRDefault="0041418E" w:rsidP="006B5FD3">
      <w:pPr>
        <w:pStyle w:val="ListParagraph"/>
        <w:numPr>
          <w:ilvl w:val="0"/>
          <w:numId w:val="15"/>
        </w:numPr>
        <w:autoSpaceDE w:val="0"/>
        <w:autoSpaceDN w:val="0"/>
        <w:adjustRightInd w:val="0"/>
        <w:spacing w:after="0" w:line="240" w:lineRule="auto"/>
        <w:rPr>
          <w:rFonts w:ascii="TimesNewRoman" w:eastAsiaTheme="minorHAnsi" w:hAnsi="TimesNewRoman" w:cs="TimesNewRoman"/>
          <w:b/>
          <w:sz w:val="24"/>
          <w:szCs w:val="24"/>
          <w:lang w:val="en-US" w:eastAsia="en-US"/>
        </w:rPr>
      </w:pPr>
      <w:r w:rsidRPr="00D16C9B">
        <w:rPr>
          <w:rFonts w:ascii="TimesNewRoman" w:eastAsiaTheme="minorHAnsi" w:hAnsi="TimesNewRoman" w:cs="TimesNewRoman"/>
          <w:b/>
          <w:sz w:val="24"/>
          <w:szCs w:val="24"/>
          <w:lang w:val="en-US" w:eastAsia="en-US"/>
        </w:rPr>
        <w:t>Boys</w:t>
      </w:r>
    </w:p>
    <w:p w:rsidR="00D16C9B" w:rsidRDefault="00290BF9" w:rsidP="00D16C9B">
      <w:pPr>
        <w:pStyle w:val="ListParagraph"/>
        <w:numPr>
          <w:ilvl w:val="0"/>
          <w:numId w:val="26"/>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All rules will follow th</w:t>
      </w:r>
      <w:r w:rsidR="0041418E" w:rsidRPr="00D16C9B">
        <w:rPr>
          <w:rFonts w:ascii="TimesNewRoman" w:eastAsiaTheme="minorHAnsi" w:hAnsi="TimesNewRoman" w:cs="TimesNewRoman"/>
          <w:sz w:val="24"/>
          <w:szCs w:val="24"/>
          <w:lang w:val="en-US" w:eastAsia="en-US"/>
        </w:rPr>
        <w:t xml:space="preserve">e </w:t>
      </w:r>
      <w:r w:rsidR="008B6AD4" w:rsidRPr="00D16C9B">
        <w:rPr>
          <w:rFonts w:ascii="TimesNewRoman" w:eastAsiaTheme="minorHAnsi" w:hAnsi="TimesNewRoman" w:cs="TimesNewRoman"/>
          <w:sz w:val="24"/>
          <w:szCs w:val="24"/>
          <w:lang w:val="en-US" w:eastAsia="en-US"/>
        </w:rPr>
        <w:t>aforementioned Hockey Canada Rules.</w:t>
      </w:r>
      <w:r w:rsidR="0041418E" w:rsidRPr="00D16C9B">
        <w:rPr>
          <w:rFonts w:ascii="TimesNewRoman" w:eastAsiaTheme="minorHAnsi" w:hAnsi="TimesNewRoman" w:cs="TimesNewRoman"/>
          <w:sz w:val="24"/>
          <w:szCs w:val="24"/>
          <w:lang w:val="en-US" w:eastAsia="en-US"/>
        </w:rPr>
        <w:t xml:space="preserve"> </w:t>
      </w:r>
    </w:p>
    <w:p w:rsidR="00D16C9B" w:rsidRDefault="00290BF9" w:rsidP="00D16C9B">
      <w:pPr>
        <w:pStyle w:val="ListParagraph"/>
        <w:numPr>
          <w:ilvl w:val="0"/>
          <w:numId w:val="26"/>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 xml:space="preserve">Suspensions will be determined by the referee codes and follow the guidelines in the OMHA </w:t>
      </w:r>
      <w:r w:rsidR="0041418E" w:rsidRPr="00D16C9B">
        <w:rPr>
          <w:rFonts w:ascii="TimesNewRoman" w:eastAsiaTheme="minorHAnsi" w:hAnsi="TimesNewRoman" w:cs="TimesNewRoman"/>
          <w:sz w:val="24"/>
          <w:szCs w:val="24"/>
          <w:lang w:val="en-US" w:eastAsia="en-US"/>
        </w:rPr>
        <w:t xml:space="preserve">Manual of Operation </w:t>
      </w:r>
      <w:r w:rsidR="00874402" w:rsidRPr="00D16C9B">
        <w:rPr>
          <w:rFonts w:ascii="TimesNewRoman" w:eastAsiaTheme="minorHAnsi" w:hAnsi="TimesNewRoman" w:cs="TimesNewRoman"/>
          <w:sz w:val="24"/>
          <w:szCs w:val="24"/>
          <w:lang w:val="en-US" w:eastAsia="en-US"/>
        </w:rPr>
        <w:t>(</w:t>
      </w:r>
      <w:hyperlink r:id="rId7" w:history="1">
        <w:r w:rsidR="00874402" w:rsidRPr="00D16C9B">
          <w:rPr>
            <w:rStyle w:val="Hyperlink"/>
            <w:rFonts w:ascii="TimesNewRoman" w:eastAsiaTheme="minorHAnsi" w:hAnsi="TimesNewRoman" w:cs="TimesNewRoman"/>
            <w:color w:val="auto"/>
            <w:sz w:val="24"/>
            <w:szCs w:val="24"/>
            <w:lang w:val="en-US" w:eastAsia="en-US"/>
          </w:rPr>
          <w:t>https://cdn3.sportngin.com/attachments/document/0fd2-1648071/2018-19_OMHA_Manual_of_Operations_-_LOCKED.pdf?_ga=2.54660715.1349085609.1541018354-568915796.1541018354</w:t>
        </w:r>
      </w:hyperlink>
      <w:r w:rsidR="00874402" w:rsidRPr="00D16C9B">
        <w:rPr>
          <w:rFonts w:ascii="TimesNewRoman" w:eastAsiaTheme="minorHAnsi" w:hAnsi="TimesNewRoman" w:cs="TimesNewRoman"/>
          <w:sz w:val="24"/>
          <w:szCs w:val="24"/>
          <w:lang w:val="en-US" w:eastAsia="en-US"/>
        </w:rPr>
        <w:t>)</w:t>
      </w:r>
      <w:r w:rsidR="006B5FD3" w:rsidRPr="00D16C9B">
        <w:rPr>
          <w:rFonts w:ascii="TimesNewRoman" w:eastAsiaTheme="minorHAnsi" w:hAnsi="TimesNewRoman" w:cs="TimesNewRoman"/>
          <w:sz w:val="24"/>
          <w:szCs w:val="24"/>
          <w:lang w:val="en-US" w:eastAsia="en-US"/>
        </w:rPr>
        <w:t xml:space="preserve"> </w:t>
      </w:r>
    </w:p>
    <w:p w:rsidR="006B5FD3" w:rsidRDefault="006B5FD3" w:rsidP="00D16C9B">
      <w:pPr>
        <w:pStyle w:val="ListParagraph"/>
        <w:numPr>
          <w:ilvl w:val="0"/>
          <w:numId w:val="26"/>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The referee</w:t>
      </w:r>
      <w:r w:rsidR="00A47211" w:rsidRPr="00D16C9B">
        <w:rPr>
          <w:rFonts w:ascii="TimesNewRoman" w:eastAsiaTheme="minorHAnsi" w:hAnsi="TimesNewRoman" w:cs="TimesNewRoman"/>
          <w:sz w:val="24"/>
          <w:szCs w:val="24"/>
          <w:lang w:val="en-US" w:eastAsia="en-US"/>
        </w:rPr>
        <w:t>’</w:t>
      </w:r>
      <w:r w:rsidRPr="00D16C9B">
        <w:rPr>
          <w:rFonts w:ascii="TimesNewRoman" w:eastAsiaTheme="minorHAnsi" w:hAnsi="TimesNewRoman" w:cs="TimesNewRoman"/>
          <w:sz w:val="24"/>
          <w:szCs w:val="24"/>
          <w:lang w:val="en-US" w:eastAsia="en-US"/>
        </w:rPr>
        <w:t xml:space="preserve">s suspension report should be completed on the back of the game sheet </w:t>
      </w:r>
      <w:r w:rsidR="00BB5DE8" w:rsidRPr="00D16C9B">
        <w:rPr>
          <w:rFonts w:ascii="TimesNewRoman" w:eastAsiaTheme="minorHAnsi" w:hAnsi="TimesNewRoman" w:cs="TimesNewRoman"/>
          <w:sz w:val="24"/>
          <w:szCs w:val="24"/>
          <w:lang w:val="en-US" w:eastAsia="en-US"/>
        </w:rPr>
        <w:t>or a supplementary document</w:t>
      </w:r>
    </w:p>
    <w:p w:rsidR="00D16C9B" w:rsidRPr="00D16C9B" w:rsidRDefault="00D16C9B" w:rsidP="00D16C9B">
      <w:pPr>
        <w:pStyle w:val="ListParagraph"/>
        <w:autoSpaceDE w:val="0"/>
        <w:autoSpaceDN w:val="0"/>
        <w:adjustRightInd w:val="0"/>
        <w:spacing w:after="0" w:line="240" w:lineRule="auto"/>
        <w:ind w:left="1800"/>
        <w:rPr>
          <w:rFonts w:ascii="TimesNewRoman" w:eastAsiaTheme="minorHAnsi" w:hAnsi="TimesNewRoman" w:cs="TimesNewRoman"/>
          <w:sz w:val="24"/>
          <w:szCs w:val="24"/>
          <w:lang w:val="en-US" w:eastAsia="en-US"/>
        </w:rPr>
      </w:pPr>
    </w:p>
    <w:p w:rsidR="0041418E" w:rsidRPr="00D16C9B" w:rsidRDefault="005A06BB" w:rsidP="005A06BB">
      <w:pPr>
        <w:pStyle w:val="ListParagraph"/>
        <w:numPr>
          <w:ilvl w:val="0"/>
          <w:numId w:val="15"/>
        </w:numPr>
        <w:autoSpaceDE w:val="0"/>
        <w:autoSpaceDN w:val="0"/>
        <w:adjustRightInd w:val="0"/>
        <w:spacing w:after="0" w:line="240" w:lineRule="auto"/>
        <w:rPr>
          <w:rFonts w:ascii="TimesNewRoman" w:eastAsiaTheme="minorHAnsi" w:hAnsi="TimesNewRoman" w:cs="TimesNewRoman"/>
          <w:b/>
          <w:sz w:val="24"/>
          <w:szCs w:val="24"/>
          <w:lang w:val="en-US" w:eastAsia="en-US"/>
        </w:rPr>
      </w:pPr>
      <w:r w:rsidRPr="00D16C9B">
        <w:rPr>
          <w:rFonts w:ascii="TimesNewRoman" w:eastAsiaTheme="minorHAnsi" w:hAnsi="TimesNewRoman" w:cs="TimesNewRoman"/>
          <w:b/>
          <w:sz w:val="24"/>
          <w:szCs w:val="24"/>
          <w:lang w:val="en-US" w:eastAsia="en-US"/>
        </w:rPr>
        <w:lastRenderedPageBreak/>
        <w:t>Girls</w:t>
      </w:r>
    </w:p>
    <w:p w:rsidR="00D16C9B" w:rsidRDefault="00A47211" w:rsidP="00D16C9B">
      <w:pPr>
        <w:pStyle w:val="ListParagraph"/>
        <w:numPr>
          <w:ilvl w:val="0"/>
          <w:numId w:val="27"/>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 xml:space="preserve">All rules will follow the aforementioned Hockey Canada Rules. </w:t>
      </w:r>
    </w:p>
    <w:p w:rsidR="00D16C9B" w:rsidRDefault="0041418E" w:rsidP="00D16C9B">
      <w:pPr>
        <w:pStyle w:val="ListParagraph"/>
        <w:numPr>
          <w:ilvl w:val="0"/>
          <w:numId w:val="27"/>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 xml:space="preserve">Suspensions will be determined by the referee codes and follow the guidelines in the OWHA Handbook </w:t>
      </w:r>
      <w:r w:rsidR="00BB5DE8" w:rsidRPr="00D16C9B">
        <w:rPr>
          <w:rFonts w:ascii="TimesNewRoman" w:eastAsiaTheme="minorHAnsi" w:hAnsi="TimesNewRoman" w:cs="TimesNewRoman"/>
          <w:sz w:val="24"/>
          <w:szCs w:val="24"/>
          <w:lang w:val="en-US" w:eastAsia="en-US"/>
        </w:rPr>
        <w:t>(</w:t>
      </w:r>
      <w:hyperlink r:id="rId8" w:history="1">
        <w:r w:rsidR="00BB5DE8" w:rsidRPr="00D16C9B">
          <w:rPr>
            <w:rStyle w:val="Hyperlink"/>
            <w:rFonts w:ascii="TimesNewRoman" w:eastAsiaTheme="minorHAnsi" w:hAnsi="TimesNewRoman" w:cs="TimesNewRoman"/>
            <w:color w:val="auto"/>
            <w:sz w:val="24"/>
            <w:szCs w:val="24"/>
            <w:lang w:val="en-US" w:eastAsia="en-US"/>
          </w:rPr>
          <w:t>http://pointstreaksites.com/files/uploaded_documents/3323/FINAL_-_Handboork_2018-2019_Version.pdf</w:t>
        </w:r>
      </w:hyperlink>
      <w:r w:rsidR="00BB5DE8" w:rsidRPr="00D16C9B">
        <w:rPr>
          <w:rFonts w:ascii="TimesNewRoman" w:eastAsiaTheme="minorHAnsi" w:hAnsi="TimesNewRoman" w:cs="TimesNewRoman"/>
          <w:sz w:val="24"/>
          <w:szCs w:val="24"/>
          <w:lang w:val="en-US" w:eastAsia="en-US"/>
        </w:rPr>
        <w:t>)</w:t>
      </w:r>
    </w:p>
    <w:p w:rsidR="00D16C9B" w:rsidRDefault="00A47211" w:rsidP="00D16C9B">
      <w:pPr>
        <w:pStyle w:val="ListParagraph"/>
        <w:numPr>
          <w:ilvl w:val="0"/>
          <w:numId w:val="27"/>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The referee’s suspension report should be completed o</w:t>
      </w:r>
      <w:r w:rsidR="00BB5DE8" w:rsidRPr="00D16C9B">
        <w:rPr>
          <w:rFonts w:ascii="TimesNewRoman" w:eastAsiaTheme="minorHAnsi" w:hAnsi="TimesNewRoman" w:cs="TimesNewRoman"/>
          <w:sz w:val="24"/>
          <w:szCs w:val="24"/>
          <w:lang w:val="en-US" w:eastAsia="en-US"/>
        </w:rPr>
        <w:t>n the back of the game sheet or a supplementary document</w:t>
      </w:r>
    </w:p>
    <w:p w:rsidR="005A06BB" w:rsidRDefault="00CB1060" w:rsidP="00D16C9B">
      <w:pPr>
        <w:pStyle w:val="ListParagraph"/>
        <w:numPr>
          <w:ilvl w:val="0"/>
          <w:numId w:val="27"/>
        </w:numPr>
        <w:autoSpaceDE w:val="0"/>
        <w:autoSpaceDN w:val="0"/>
        <w:adjustRightInd w:val="0"/>
        <w:spacing w:after="0" w:line="240" w:lineRule="auto"/>
        <w:rPr>
          <w:rFonts w:ascii="TimesNewRoman" w:eastAsiaTheme="minorHAnsi" w:hAnsi="TimesNewRoman" w:cs="TimesNewRoman"/>
          <w:sz w:val="24"/>
          <w:szCs w:val="24"/>
          <w:lang w:val="en-US" w:eastAsia="en-US"/>
        </w:rPr>
      </w:pPr>
      <w:r w:rsidRPr="00D16C9B">
        <w:rPr>
          <w:rFonts w:ascii="TimesNewRoman" w:eastAsiaTheme="minorHAnsi" w:hAnsi="TimesNewRoman" w:cs="TimesNewRoman"/>
          <w:sz w:val="24"/>
          <w:szCs w:val="24"/>
          <w:lang w:val="en-US" w:eastAsia="en-US"/>
        </w:rPr>
        <w:t>Mouth Guards are strongly recommended but not mandatory in BAA Girls Hockey.</w:t>
      </w:r>
    </w:p>
    <w:p w:rsidR="00D16C9B" w:rsidRPr="00D16C9B" w:rsidRDefault="00D16C9B" w:rsidP="00D16C9B">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p>
    <w:p w:rsidR="00356B4E" w:rsidRPr="00D16C9B" w:rsidRDefault="00356B4E" w:rsidP="005A06BB">
      <w:pPr>
        <w:pStyle w:val="ListParagraph"/>
        <w:numPr>
          <w:ilvl w:val="0"/>
          <w:numId w:val="15"/>
        </w:numPr>
        <w:autoSpaceDE w:val="0"/>
        <w:autoSpaceDN w:val="0"/>
        <w:adjustRightInd w:val="0"/>
        <w:spacing w:after="0" w:line="240" w:lineRule="auto"/>
        <w:rPr>
          <w:rFonts w:ascii="TimesNewRoman" w:eastAsiaTheme="minorHAnsi" w:hAnsi="TimesNewRoman" w:cs="TimesNewRoman"/>
          <w:b/>
          <w:sz w:val="24"/>
          <w:szCs w:val="24"/>
          <w:lang w:val="en-US" w:eastAsia="en-US"/>
        </w:rPr>
      </w:pPr>
      <w:r w:rsidRPr="00D16C9B">
        <w:rPr>
          <w:rFonts w:ascii="TimesNewRoman" w:eastAsiaTheme="minorHAnsi" w:hAnsi="TimesNewRoman" w:cs="TimesNewRoman"/>
          <w:b/>
          <w:sz w:val="24"/>
          <w:szCs w:val="24"/>
          <w:lang w:val="en-US" w:eastAsia="en-US"/>
        </w:rPr>
        <w:t>Fighting</w:t>
      </w:r>
    </w:p>
    <w:p w:rsidR="00356B4E" w:rsidRDefault="00356B4E" w:rsidP="006B5FD3">
      <w:pPr>
        <w:autoSpaceDE w:val="0"/>
        <w:autoSpaceDN w:val="0"/>
        <w:adjustRightInd w:val="0"/>
        <w:spacing w:after="0" w:line="240" w:lineRule="auto"/>
        <w:ind w:left="108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Any player who receives a fighting major penalty will be suspended from playing for the remainder of the season with his or her team and </w:t>
      </w:r>
      <w:r w:rsidR="00A47211" w:rsidRPr="008E60D9">
        <w:rPr>
          <w:rFonts w:ascii="TimesNewRoman" w:eastAsiaTheme="minorHAnsi" w:hAnsi="TimesNewRoman" w:cs="TimesNewRoman"/>
          <w:sz w:val="24"/>
          <w:szCs w:val="24"/>
          <w:lang w:val="en-US" w:eastAsia="en-US"/>
        </w:rPr>
        <w:t>any further</w:t>
      </w:r>
      <w:r w:rsidRPr="008E60D9">
        <w:rPr>
          <w:rFonts w:ascii="TimesNewRoman" w:eastAsiaTheme="minorHAnsi" w:hAnsi="TimesNewRoman" w:cs="TimesNewRoman"/>
          <w:sz w:val="24"/>
          <w:szCs w:val="24"/>
          <w:lang w:val="en-US" w:eastAsia="en-US"/>
        </w:rPr>
        <w:t xml:space="preserve"> games the next season if the minor hockey suspended games have not yet been served</w:t>
      </w:r>
      <w:r w:rsidR="006A136A" w:rsidRPr="008E60D9">
        <w:rPr>
          <w:rFonts w:ascii="TimesNewRoman" w:eastAsiaTheme="minorHAnsi" w:hAnsi="TimesNewRoman" w:cs="TimesNewRoman"/>
          <w:sz w:val="24"/>
          <w:szCs w:val="24"/>
          <w:lang w:val="en-US" w:eastAsia="en-US"/>
        </w:rPr>
        <w:t>.  All fighting majors must be reported to your school principal prior to the start of the next school day.</w:t>
      </w:r>
    </w:p>
    <w:p w:rsidR="00D16C9B" w:rsidRPr="008E60D9" w:rsidRDefault="00D16C9B" w:rsidP="00D16C9B">
      <w:pPr>
        <w:autoSpaceDE w:val="0"/>
        <w:autoSpaceDN w:val="0"/>
        <w:adjustRightInd w:val="0"/>
        <w:spacing w:after="0" w:line="240" w:lineRule="auto"/>
        <w:rPr>
          <w:rFonts w:ascii="TimesNewRoman" w:eastAsiaTheme="minorHAnsi" w:hAnsi="TimesNewRoman" w:cs="TimesNewRoman"/>
          <w:sz w:val="24"/>
          <w:szCs w:val="24"/>
          <w:lang w:val="en-US" w:eastAsia="en-US"/>
        </w:rPr>
      </w:pPr>
    </w:p>
    <w:p w:rsidR="00A47211" w:rsidRPr="00D16C9B" w:rsidRDefault="00874402" w:rsidP="00A47211">
      <w:pPr>
        <w:pStyle w:val="ListParagraph"/>
        <w:numPr>
          <w:ilvl w:val="0"/>
          <w:numId w:val="15"/>
        </w:numPr>
        <w:autoSpaceDE w:val="0"/>
        <w:autoSpaceDN w:val="0"/>
        <w:adjustRightInd w:val="0"/>
        <w:spacing w:after="0" w:line="240" w:lineRule="auto"/>
        <w:rPr>
          <w:rFonts w:ascii="TimesNewRoman" w:eastAsiaTheme="minorHAnsi" w:hAnsi="TimesNewRoman" w:cs="TimesNewRoman"/>
          <w:b/>
          <w:sz w:val="24"/>
          <w:szCs w:val="24"/>
          <w:lang w:val="en-US" w:eastAsia="en-US"/>
        </w:rPr>
      </w:pPr>
      <w:r w:rsidRPr="00D16C9B">
        <w:rPr>
          <w:rFonts w:ascii="TimesNewRoman" w:eastAsiaTheme="minorHAnsi" w:hAnsi="TimesNewRoman" w:cs="TimesNewRoman"/>
          <w:b/>
          <w:sz w:val="24"/>
          <w:szCs w:val="24"/>
          <w:lang w:val="en-US" w:eastAsia="en-US"/>
        </w:rPr>
        <w:t>Suspensions</w:t>
      </w:r>
    </w:p>
    <w:p w:rsidR="00A47211" w:rsidRPr="008E60D9" w:rsidRDefault="00A47211" w:rsidP="00A47211">
      <w:pPr>
        <w:pStyle w:val="ListParagraph"/>
        <w:numPr>
          <w:ilvl w:val="0"/>
          <w:numId w:val="25"/>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If a referee issues a </w:t>
      </w:r>
      <w:proofErr w:type="spellStart"/>
      <w:r w:rsidRPr="008E60D9">
        <w:rPr>
          <w:rFonts w:ascii="TimesNewRoman" w:eastAsiaTheme="minorHAnsi" w:hAnsi="TimesNewRoman" w:cs="TimesNewRoman"/>
          <w:sz w:val="24"/>
          <w:szCs w:val="24"/>
          <w:lang w:val="en-US" w:eastAsia="en-US"/>
        </w:rPr>
        <w:t>suspendable</w:t>
      </w:r>
      <w:proofErr w:type="spellEnd"/>
      <w:r w:rsidRPr="008E60D9">
        <w:rPr>
          <w:rFonts w:ascii="TimesNewRoman" w:eastAsiaTheme="minorHAnsi" w:hAnsi="TimesNewRoman" w:cs="TimesNewRoman"/>
          <w:sz w:val="24"/>
          <w:szCs w:val="24"/>
          <w:lang w:val="en-US" w:eastAsia="en-US"/>
        </w:rPr>
        <w:t xml:space="preserve"> penalty during a game the referee must complete a report on the back of the game sheet</w:t>
      </w:r>
      <w:r w:rsidR="00BB5DE8" w:rsidRPr="008E60D9">
        <w:rPr>
          <w:rFonts w:ascii="TimesNewRoman" w:eastAsiaTheme="minorHAnsi" w:hAnsi="TimesNewRoman" w:cs="TimesNewRoman"/>
          <w:sz w:val="24"/>
          <w:szCs w:val="24"/>
          <w:lang w:val="en-US" w:eastAsia="en-US"/>
        </w:rPr>
        <w:t xml:space="preserve"> (or supplementary document)</w:t>
      </w:r>
      <w:r w:rsidRPr="008E60D9">
        <w:rPr>
          <w:rFonts w:ascii="TimesNewRoman" w:eastAsiaTheme="minorHAnsi" w:hAnsi="TimesNewRoman" w:cs="TimesNewRoman"/>
          <w:sz w:val="24"/>
          <w:szCs w:val="24"/>
          <w:lang w:val="en-US" w:eastAsia="en-US"/>
        </w:rPr>
        <w:t>.  For Match Penalties they should also complete the Minor Hockey Match Penalty Report.  The Coach is responsible to make sure these reports are forwarded to the convenor and to the BAA Executive.</w:t>
      </w:r>
    </w:p>
    <w:p w:rsidR="006B5FD3" w:rsidRPr="008E60D9" w:rsidRDefault="006B5FD3" w:rsidP="00A47211">
      <w:pPr>
        <w:pStyle w:val="ListParagraph"/>
        <w:numPr>
          <w:ilvl w:val="0"/>
          <w:numId w:val="25"/>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If a player receives a </w:t>
      </w:r>
      <w:proofErr w:type="spellStart"/>
      <w:r w:rsidRPr="008E60D9">
        <w:rPr>
          <w:rFonts w:ascii="TimesNewRoman" w:eastAsiaTheme="minorHAnsi" w:hAnsi="TimesNewRoman" w:cs="TimesNewRoman"/>
          <w:sz w:val="24"/>
          <w:szCs w:val="24"/>
          <w:lang w:val="en-US" w:eastAsia="en-US"/>
        </w:rPr>
        <w:t>suspendable</w:t>
      </w:r>
      <w:proofErr w:type="spellEnd"/>
      <w:r w:rsidRPr="008E60D9">
        <w:rPr>
          <w:rFonts w:ascii="TimesNewRoman" w:eastAsiaTheme="minorHAnsi" w:hAnsi="TimesNewRoman" w:cs="TimesNewRoman"/>
          <w:sz w:val="24"/>
          <w:szCs w:val="24"/>
          <w:lang w:val="en-US" w:eastAsia="en-US"/>
        </w:rPr>
        <w:t xml:space="preserve"> penalty during a game the coach must ensure the player serves the suspension and the record the served games on the back of the game sheet.  Example  John Smith 1 of 3</w:t>
      </w:r>
    </w:p>
    <w:p w:rsidR="006B5FD3" w:rsidRPr="008E60D9" w:rsidRDefault="006B5FD3" w:rsidP="00A47211">
      <w:pPr>
        <w:pStyle w:val="ListParagraph"/>
        <w:numPr>
          <w:ilvl w:val="0"/>
          <w:numId w:val="25"/>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All suspensions will carry forward to CWOSSA and OFSAA from BAA and to the next season.  Coaches must submit games sheets to the Convenor</w:t>
      </w:r>
      <w:r w:rsidR="007C42C8">
        <w:rPr>
          <w:rFonts w:ascii="TimesNewRoman" w:eastAsiaTheme="minorHAnsi" w:hAnsi="TimesNewRoman" w:cs="TimesNewRoman"/>
          <w:sz w:val="24"/>
          <w:szCs w:val="24"/>
          <w:lang w:val="en-US" w:eastAsia="en-US"/>
        </w:rPr>
        <w:t xml:space="preserve"> who will track and </w:t>
      </w:r>
      <w:bookmarkStart w:id="1" w:name="_GoBack"/>
      <w:bookmarkEnd w:id="1"/>
      <w:r w:rsidRPr="008E60D9">
        <w:rPr>
          <w:rFonts w:ascii="TimesNewRoman" w:eastAsiaTheme="minorHAnsi" w:hAnsi="TimesNewRoman" w:cs="TimesNewRoman"/>
          <w:sz w:val="24"/>
          <w:szCs w:val="24"/>
          <w:lang w:val="en-US" w:eastAsia="en-US"/>
        </w:rPr>
        <w:t>clear player suspensions.</w:t>
      </w:r>
    </w:p>
    <w:p w:rsidR="00CB1060" w:rsidRPr="008E60D9" w:rsidRDefault="00CB1060" w:rsidP="00356B4E">
      <w:pPr>
        <w:autoSpaceDE w:val="0"/>
        <w:autoSpaceDN w:val="0"/>
        <w:adjustRightInd w:val="0"/>
        <w:spacing w:after="0" w:line="240" w:lineRule="auto"/>
        <w:ind w:left="720"/>
        <w:rPr>
          <w:rFonts w:ascii="TimesNewRoman" w:eastAsiaTheme="minorHAnsi" w:hAnsi="TimesNewRoman" w:cs="TimesNewRoman"/>
          <w:sz w:val="24"/>
          <w:szCs w:val="24"/>
          <w:lang w:val="en-US" w:eastAsia="en-US"/>
        </w:rPr>
      </w:pPr>
    </w:p>
    <w:p w:rsidR="0041418E" w:rsidRPr="008E60D9" w:rsidRDefault="0041418E" w:rsidP="0041418E">
      <w:pPr>
        <w:autoSpaceDE w:val="0"/>
        <w:autoSpaceDN w:val="0"/>
        <w:adjustRightInd w:val="0"/>
        <w:spacing w:after="0" w:line="240" w:lineRule="auto"/>
        <w:ind w:left="720"/>
        <w:rPr>
          <w:rFonts w:ascii="TimesNewRoman" w:eastAsiaTheme="minorHAnsi" w:hAnsi="TimesNewRoman" w:cs="TimesNewRoman"/>
          <w:sz w:val="24"/>
          <w:szCs w:val="24"/>
          <w:lang w:val="en-US" w:eastAsia="en-US"/>
        </w:rPr>
      </w:pPr>
    </w:p>
    <w:p w:rsidR="0041418E" w:rsidRPr="008E60D9" w:rsidRDefault="0041418E" w:rsidP="0041418E">
      <w:pPr>
        <w:pStyle w:val="ListParagraph"/>
        <w:autoSpaceDE w:val="0"/>
        <w:autoSpaceDN w:val="0"/>
        <w:adjustRightInd w:val="0"/>
        <w:spacing w:after="0" w:line="240" w:lineRule="auto"/>
        <w:ind w:left="1080"/>
        <w:rPr>
          <w:rFonts w:ascii="TimesNewRoman" w:eastAsiaTheme="minorHAnsi" w:hAnsi="TimesNewRoman" w:cs="TimesNewRoman"/>
          <w:sz w:val="24"/>
          <w:szCs w:val="24"/>
          <w:lang w:val="en-US" w:eastAsia="en-US"/>
        </w:rPr>
      </w:pPr>
    </w:p>
    <w:p w:rsidR="003C1B4D" w:rsidRPr="008E60D9" w:rsidRDefault="003C1B4D" w:rsidP="003C1B4D">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t>Season Structure</w:t>
      </w:r>
    </w:p>
    <w:p w:rsidR="003C1B4D" w:rsidRPr="008E60D9" w:rsidRDefault="003C1B4D" w:rsidP="003C1B4D">
      <w:pPr>
        <w:pStyle w:val="ListParagraph"/>
        <w:numPr>
          <w:ilvl w:val="0"/>
          <w:numId w:val="24"/>
        </w:numPr>
        <w:autoSpaceDE w:val="0"/>
        <w:autoSpaceDN w:val="0"/>
        <w:adjustRightInd w:val="0"/>
        <w:spacing w:after="0" w:line="240" w:lineRule="auto"/>
        <w:rPr>
          <w:rFonts w:ascii="TimesNewRoman,Bold" w:eastAsiaTheme="minorHAnsi" w:hAnsi="TimesNewRoman,Bold" w:cs="TimesNewRoman,Bold"/>
          <w:bCs/>
          <w:sz w:val="24"/>
          <w:szCs w:val="24"/>
          <w:lang w:val="en-US" w:eastAsia="en-US"/>
        </w:rPr>
      </w:pPr>
      <w:r w:rsidRPr="008E60D9">
        <w:rPr>
          <w:rFonts w:ascii="TimesNewRoman,Bold" w:eastAsiaTheme="minorHAnsi" w:hAnsi="TimesNewRoman,Bold" w:cs="TimesNewRoman,Bold"/>
          <w:bCs/>
          <w:sz w:val="24"/>
          <w:szCs w:val="24"/>
          <w:lang w:val="en-US" w:eastAsia="en-US"/>
        </w:rPr>
        <w:t>The BAA league will be divided into two division (North/South) when there are 8 or more teams/school.  When there are 7 or less teams the BAA league will be one division.</w:t>
      </w:r>
    </w:p>
    <w:p w:rsidR="003C1B4D" w:rsidRPr="008E60D9" w:rsidRDefault="003C1B4D" w:rsidP="003C1B4D">
      <w:pPr>
        <w:pStyle w:val="ListParagraph"/>
        <w:numPr>
          <w:ilvl w:val="0"/>
          <w:numId w:val="24"/>
        </w:numPr>
        <w:autoSpaceDE w:val="0"/>
        <w:autoSpaceDN w:val="0"/>
        <w:adjustRightInd w:val="0"/>
        <w:spacing w:after="0" w:line="240" w:lineRule="auto"/>
        <w:rPr>
          <w:rFonts w:ascii="TimesNewRoman,Bold" w:eastAsiaTheme="minorHAnsi" w:hAnsi="TimesNewRoman,Bold" w:cs="TimesNewRoman,Bold"/>
          <w:bCs/>
          <w:sz w:val="24"/>
          <w:szCs w:val="24"/>
          <w:lang w:val="en-US" w:eastAsia="en-US"/>
        </w:rPr>
      </w:pPr>
      <w:r w:rsidRPr="008E60D9">
        <w:rPr>
          <w:rFonts w:ascii="TimesNewRoman,Bold" w:eastAsiaTheme="minorHAnsi" w:hAnsi="TimesNewRoman,Bold" w:cs="TimesNewRoman,Bold"/>
          <w:bCs/>
          <w:sz w:val="24"/>
          <w:szCs w:val="24"/>
          <w:lang w:val="en-US" w:eastAsia="en-US"/>
        </w:rPr>
        <w:t>The schedule will be assigned with one game per week. The home team shall determining the day of the week</w:t>
      </w:r>
      <w:r w:rsidR="007D32F6" w:rsidRPr="008E60D9">
        <w:rPr>
          <w:rFonts w:ascii="TimesNewRoman,Bold" w:eastAsiaTheme="minorHAnsi" w:hAnsi="TimesNewRoman,Bold" w:cs="TimesNewRoman,Bold"/>
          <w:bCs/>
          <w:sz w:val="24"/>
          <w:szCs w:val="24"/>
          <w:lang w:val="en-US" w:eastAsia="en-US"/>
        </w:rPr>
        <w:t xml:space="preserve"> preferably Tuesday through Thursday</w:t>
      </w:r>
      <w:r w:rsidRPr="008E60D9">
        <w:rPr>
          <w:rFonts w:ascii="TimesNewRoman,Bold" w:eastAsiaTheme="minorHAnsi" w:hAnsi="TimesNewRoman,Bold" w:cs="TimesNewRoman,Bold"/>
          <w:bCs/>
          <w:sz w:val="24"/>
          <w:szCs w:val="24"/>
          <w:lang w:val="en-US" w:eastAsia="en-US"/>
        </w:rPr>
        <w:t xml:space="preserve"> and then communicating this</w:t>
      </w:r>
      <w:r w:rsidR="00BB5DE8" w:rsidRPr="008E60D9">
        <w:rPr>
          <w:rFonts w:ascii="TimesNewRoman,Bold" w:eastAsiaTheme="minorHAnsi" w:hAnsi="TimesNewRoman,Bold" w:cs="TimesNewRoman,Bold"/>
          <w:bCs/>
          <w:sz w:val="24"/>
          <w:szCs w:val="24"/>
          <w:lang w:val="en-US" w:eastAsia="en-US"/>
        </w:rPr>
        <w:t xml:space="preserve"> to the visiting coach and the </w:t>
      </w:r>
      <w:proofErr w:type="spellStart"/>
      <w:r w:rsidR="00BB5DE8" w:rsidRPr="008E60D9">
        <w:rPr>
          <w:rFonts w:ascii="TimesNewRoman,Bold" w:eastAsiaTheme="minorHAnsi" w:hAnsi="TimesNewRoman,Bold" w:cs="TimesNewRoman,Bold"/>
          <w:bCs/>
          <w:sz w:val="24"/>
          <w:szCs w:val="24"/>
          <w:lang w:val="en-US" w:eastAsia="en-US"/>
        </w:rPr>
        <w:t>C</w:t>
      </w:r>
      <w:r w:rsidRPr="008E60D9">
        <w:rPr>
          <w:rFonts w:ascii="TimesNewRoman,Bold" w:eastAsiaTheme="minorHAnsi" w:hAnsi="TimesNewRoman,Bold" w:cs="TimesNewRoman,Bold"/>
          <w:bCs/>
          <w:sz w:val="24"/>
          <w:szCs w:val="24"/>
          <w:lang w:val="en-US" w:eastAsia="en-US"/>
        </w:rPr>
        <w:t>onvenor</w:t>
      </w:r>
      <w:proofErr w:type="spellEnd"/>
      <w:r w:rsidRPr="008E60D9">
        <w:rPr>
          <w:rFonts w:ascii="TimesNewRoman,Bold" w:eastAsiaTheme="minorHAnsi" w:hAnsi="TimesNewRoman,Bold" w:cs="TimesNewRoman,Bold"/>
          <w:bCs/>
          <w:sz w:val="24"/>
          <w:szCs w:val="24"/>
          <w:lang w:val="en-US" w:eastAsia="en-US"/>
        </w:rPr>
        <w:t>.</w:t>
      </w:r>
    </w:p>
    <w:p w:rsidR="007D32F6" w:rsidRPr="008E60D9" w:rsidRDefault="003C1B4D" w:rsidP="003C1B4D">
      <w:pPr>
        <w:pStyle w:val="ListParagraph"/>
        <w:numPr>
          <w:ilvl w:val="0"/>
          <w:numId w:val="24"/>
        </w:numPr>
        <w:autoSpaceDE w:val="0"/>
        <w:autoSpaceDN w:val="0"/>
        <w:adjustRightInd w:val="0"/>
        <w:spacing w:after="0" w:line="240" w:lineRule="auto"/>
        <w:rPr>
          <w:rFonts w:ascii="TimesNewRoman,Bold" w:eastAsiaTheme="minorHAnsi" w:hAnsi="TimesNewRoman,Bold" w:cs="TimesNewRoman,Bold"/>
          <w:bCs/>
          <w:sz w:val="24"/>
          <w:szCs w:val="24"/>
          <w:lang w:val="en-US" w:eastAsia="en-US"/>
        </w:rPr>
      </w:pPr>
      <w:r w:rsidRPr="008E60D9">
        <w:rPr>
          <w:rFonts w:ascii="TimesNewRoman,Bold" w:eastAsiaTheme="minorHAnsi" w:hAnsi="TimesNewRoman,Bold" w:cs="TimesNewRoman,Bold"/>
          <w:bCs/>
          <w:sz w:val="24"/>
          <w:szCs w:val="24"/>
          <w:lang w:val="en-US" w:eastAsia="en-US"/>
        </w:rPr>
        <w:t>The sched</w:t>
      </w:r>
      <w:r w:rsidR="007D32F6" w:rsidRPr="008E60D9">
        <w:rPr>
          <w:rFonts w:ascii="TimesNewRoman,Bold" w:eastAsiaTheme="minorHAnsi" w:hAnsi="TimesNewRoman,Bold" w:cs="TimesNewRoman,Bold"/>
          <w:bCs/>
          <w:sz w:val="24"/>
          <w:szCs w:val="24"/>
          <w:lang w:val="en-US" w:eastAsia="en-US"/>
        </w:rPr>
        <w:t xml:space="preserve">ule will include two make up weeks </w:t>
      </w:r>
      <w:r w:rsidRPr="008E60D9">
        <w:rPr>
          <w:rFonts w:ascii="TimesNewRoman,Bold" w:eastAsiaTheme="minorHAnsi" w:hAnsi="TimesNewRoman,Bold" w:cs="TimesNewRoman,Bold"/>
          <w:bCs/>
          <w:sz w:val="24"/>
          <w:szCs w:val="24"/>
          <w:lang w:val="en-US" w:eastAsia="en-US"/>
        </w:rPr>
        <w:t>whenever possible for snow days</w:t>
      </w:r>
      <w:r w:rsidR="007D32F6" w:rsidRPr="008E60D9">
        <w:rPr>
          <w:rFonts w:ascii="TimesNewRoman,Bold" w:eastAsiaTheme="minorHAnsi" w:hAnsi="TimesNewRoman,Bold" w:cs="TimesNewRoman,Bold"/>
          <w:bCs/>
          <w:sz w:val="24"/>
          <w:szCs w:val="24"/>
          <w:lang w:val="en-US" w:eastAsia="en-US"/>
        </w:rPr>
        <w:t>.</w:t>
      </w:r>
    </w:p>
    <w:p w:rsidR="003C1B4D" w:rsidRDefault="007D32F6" w:rsidP="003C1B4D">
      <w:pPr>
        <w:pStyle w:val="ListParagraph"/>
        <w:numPr>
          <w:ilvl w:val="0"/>
          <w:numId w:val="24"/>
        </w:numPr>
        <w:autoSpaceDE w:val="0"/>
        <w:autoSpaceDN w:val="0"/>
        <w:adjustRightInd w:val="0"/>
        <w:spacing w:after="0" w:line="240" w:lineRule="auto"/>
        <w:rPr>
          <w:rFonts w:ascii="TimesNewRoman,Bold" w:eastAsiaTheme="minorHAnsi" w:hAnsi="TimesNewRoman,Bold" w:cs="TimesNewRoman,Bold"/>
          <w:bCs/>
          <w:sz w:val="24"/>
          <w:szCs w:val="24"/>
          <w:lang w:val="en-US" w:eastAsia="en-US"/>
        </w:rPr>
      </w:pPr>
      <w:r w:rsidRPr="008E60D9">
        <w:rPr>
          <w:rFonts w:ascii="TimesNewRoman,Bold" w:eastAsiaTheme="minorHAnsi" w:hAnsi="TimesNewRoman,Bold" w:cs="TimesNewRoman,Bold"/>
          <w:bCs/>
          <w:sz w:val="24"/>
          <w:szCs w:val="24"/>
          <w:lang w:val="en-US" w:eastAsia="en-US"/>
        </w:rPr>
        <w:t>R</w:t>
      </w:r>
      <w:r w:rsidR="00402EA4" w:rsidRPr="008E60D9">
        <w:rPr>
          <w:rFonts w:ascii="TimesNewRoman,Bold" w:eastAsiaTheme="minorHAnsi" w:hAnsi="TimesNewRoman,Bold" w:cs="TimesNewRoman,Bold"/>
          <w:bCs/>
          <w:sz w:val="24"/>
          <w:szCs w:val="24"/>
          <w:lang w:val="en-US" w:eastAsia="en-US"/>
        </w:rPr>
        <w:t>eschedule</w:t>
      </w:r>
      <w:r w:rsidRPr="008E60D9">
        <w:rPr>
          <w:rFonts w:ascii="TimesNewRoman,Bold" w:eastAsiaTheme="minorHAnsi" w:hAnsi="TimesNewRoman,Bold" w:cs="TimesNewRoman,Bold"/>
          <w:bCs/>
          <w:sz w:val="24"/>
          <w:szCs w:val="24"/>
          <w:lang w:val="en-US" w:eastAsia="en-US"/>
        </w:rPr>
        <w:t xml:space="preserve">d games </w:t>
      </w:r>
      <w:r w:rsidR="00402EA4" w:rsidRPr="008E60D9">
        <w:rPr>
          <w:rFonts w:ascii="TimesNewRoman,Bold" w:eastAsiaTheme="minorHAnsi" w:hAnsi="TimesNewRoman,Bold" w:cs="TimesNewRoman,Bold"/>
          <w:bCs/>
          <w:sz w:val="24"/>
          <w:szCs w:val="24"/>
          <w:lang w:val="en-US" w:eastAsia="en-US"/>
        </w:rPr>
        <w:t>for snow days may not bump previously scheduled games.</w:t>
      </w:r>
      <w:r w:rsidR="003C1B4D" w:rsidRPr="008E60D9">
        <w:rPr>
          <w:rFonts w:ascii="TimesNewRoman,Bold" w:eastAsiaTheme="minorHAnsi" w:hAnsi="TimesNewRoman,Bold" w:cs="TimesNewRoman,Bold"/>
          <w:bCs/>
          <w:sz w:val="24"/>
          <w:szCs w:val="24"/>
          <w:lang w:val="en-US" w:eastAsia="en-US"/>
        </w:rPr>
        <w:t xml:space="preserve"> </w:t>
      </w:r>
    </w:p>
    <w:p w:rsidR="005A5774" w:rsidRDefault="005A5774" w:rsidP="005A5774">
      <w:pPr>
        <w:pStyle w:val="ListParagraph"/>
        <w:autoSpaceDE w:val="0"/>
        <w:autoSpaceDN w:val="0"/>
        <w:adjustRightInd w:val="0"/>
        <w:spacing w:after="0" w:line="240" w:lineRule="auto"/>
        <w:rPr>
          <w:rFonts w:ascii="TimesNewRoman,Bold" w:eastAsiaTheme="minorHAnsi" w:hAnsi="TimesNewRoman,Bold" w:cs="TimesNewRoman,Bold"/>
          <w:bCs/>
          <w:sz w:val="24"/>
          <w:szCs w:val="24"/>
          <w:lang w:val="en-US" w:eastAsia="en-US"/>
        </w:rPr>
      </w:pPr>
    </w:p>
    <w:p w:rsidR="005A5774" w:rsidRPr="008E60D9" w:rsidRDefault="005A5774" w:rsidP="005A5774">
      <w:pPr>
        <w:pStyle w:val="ListParagraph"/>
        <w:autoSpaceDE w:val="0"/>
        <w:autoSpaceDN w:val="0"/>
        <w:adjustRightInd w:val="0"/>
        <w:spacing w:after="0" w:line="240" w:lineRule="auto"/>
        <w:rPr>
          <w:rFonts w:ascii="TimesNewRoman,Bold" w:eastAsiaTheme="minorHAnsi" w:hAnsi="TimesNewRoman,Bold" w:cs="TimesNewRoman,Bold"/>
          <w:bCs/>
          <w:sz w:val="24"/>
          <w:szCs w:val="24"/>
          <w:lang w:val="en-US" w:eastAsia="en-US"/>
        </w:rPr>
      </w:pPr>
    </w:p>
    <w:p w:rsidR="00824B65" w:rsidRPr="008E60D9" w:rsidRDefault="00824B65" w:rsidP="00824B65">
      <w:pPr>
        <w:autoSpaceDE w:val="0"/>
        <w:autoSpaceDN w:val="0"/>
        <w:adjustRightInd w:val="0"/>
        <w:spacing w:after="0" w:line="240" w:lineRule="auto"/>
        <w:ind w:left="360"/>
        <w:rPr>
          <w:rFonts w:ascii="TimesNewRoman" w:eastAsiaTheme="minorHAnsi" w:hAnsi="TimesNewRoman" w:cs="TimesNewRoman"/>
          <w:sz w:val="24"/>
          <w:szCs w:val="24"/>
          <w:lang w:val="en-US" w:eastAsia="en-US"/>
        </w:rPr>
      </w:pPr>
    </w:p>
    <w:p w:rsidR="007F6D8E" w:rsidRPr="008E60D9" w:rsidRDefault="007F6D8E" w:rsidP="007F6D8E">
      <w:pPr>
        <w:autoSpaceDE w:val="0"/>
        <w:autoSpaceDN w:val="0"/>
        <w:adjustRightInd w:val="0"/>
        <w:spacing w:after="0" w:line="240" w:lineRule="auto"/>
        <w:rPr>
          <w:rFonts w:ascii="TimesNewRoman" w:eastAsiaTheme="minorHAnsi" w:hAnsi="TimesNewRoman" w:cs="TimesNewRoman"/>
          <w:sz w:val="24"/>
          <w:szCs w:val="24"/>
          <w:lang w:val="en-US" w:eastAsia="en-US"/>
        </w:rPr>
      </w:pPr>
    </w:p>
    <w:p w:rsidR="007F6D8E" w:rsidRPr="008E60D9" w:rsidRDefault="007F6D8E" w:rsidP="007F6D8E">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lastRenderedPageBreak/>
        <w:t>Tournament / Championship structure:</w:t>
      </w:r>
    </w:p>
    <w:p w:rsidR="007D5D3A" w:rsidRPr="008E60D9" w:rsidRDefault="005A06BB" w:rsidP="007F6D8E">
      <w:pPr>
        <w:autoSpaceDE w:val="0"/>
        <w:autoSpaceDN w:val="0"/>
        <w:adjustRightInd w:val="0"/>
        <w:spacing w:after="0" w:line="240" w:lineRule="auto"/>
        <w:rPr>
          <w:rFonts w:ascii="TimesNewRoman" w:eastAsiaTheme="minorHAnsi" w:hAnsi="TimesNewRoman" w:cs="TimesNewRoman"/>
          <w:sz w:val="24"/>
          <w:szCs w:val="24"/>
          <w:u w:val="single"/>
          <w:lang w:val="en-US" w:eastAsia="en-US"/>
        </w:rPr>
      </w:pPr>
      <w:r w:rsidRPr="008E60D9">
        <w:rPr>
          <w:rFonts w:ascii="TimesNewRoman" w:eastAsiaTheme="minorHAnsi" w:hAnsi="TimesNewRoman" w:cs="TimesNewRoman"/>
          <w:sz w:val="24"/>
          <w:szCs w:val="24"/>
          <w:lang w:val="en-US" w:eastAsia="en-US"/>
        </w:rPr>
        <w:t xml:space="preserve">Please refer to the latest version of the BAA Playoffs Format.  Note that Hockey is played with two divisions AAA and A/AA which is </w:t>
      </w:r>
      <w:r w:rsidR="007D5D3A" w:rsidRPr="008E60D9">
        <w:rPr>
          <w:rFonts w:ascii="TimesNewRoman" w:eastAsiaTheme="minorHAnsi" w:hAnsi="TimesNewRoman" w:cs="TimesNewRoman"/>
          <w:sz w:val="24"/>
          <w:szCs w:val="24"/>
          <w:lang w:val="en-US" w:eastAsia="en-US"/>
        </w:rPr>
        <w:t xml:space="preserve">covered under Part 3 </w:t>
      </w:r>
      <w:r w:rsidRPr="008E60D9">
        <w:rPr>
          <w:rFonts w:ascii="TimesNewRoman" w:eastAsiaTheme="minorHAnsi" w:hAnsi="TimesNewRoman" w:cs="TimesNewRoman"/>
          <w:sz w:val="24"/>
          <w:szCs w:val="24"/>
          <w:lang w:val="en-US" w:eastAsia="en-US"/>
        </w:rPr>
        <w:t xml:space="preserve">of the BAA Playoff Format document. </w:t>
      </w:r>
      <w:r w:rsidR="007D5D3A" w:rsidRPr="008E60D9">
        <w:rPr>
          <w:rFonts w:ascii="TimesNewRoman" w:eastAsiaTheme="minorHAnsi" w:hAnsi="TimesNewRoman" w:cs="TimesNewRoman"/>
          <w:sz w:val="24"/>
          <w:szCs w:val="24"/>
          <w:u w:val="single"/>
          <w:lang w:val="en-US" w:eastAsia="en-US"/>
        </w:rPr>
        <w:t>(http://bluewaterathletics.com/documents/)</w:t>
      </w:r>
    </w:p>
    <w:p w:rsidR="007F6D8E" w:rsidRPr="008E60D9" w:rsidRDefault="007F6D8E" w:rsidP="007F6D8E">
      <w:pPr>
        <w:autoSpaceDE w:val="0"/>
        <w:autoSpaceDN w:val="0"/>
        <w:adjustRightInd w:val="0"/>
        <w:spacing w:after="0" w:line="240" w:lineRule="auto"/>
        <w:rPr>
          <w:rFonts w:ascii="TimesNewRoman" w:eastAsiaTheme="minorHAnsi" w:hAnsi="TimesNewRoman" w:cs="TimesNewRoman"/>
          <w:sz w:val="24"/>
          <w:szCs w:val="24"/>
          <w:lang w:val="en-US" w:eastAsia="en-US"/>
        </w:rPr>
      </w:pPr>
    </w:p>
    <w:p w:rsidR="007236CF" w:rsidRPr="008E60D9" w:rsidRDefault="007236CF" w:rsidP="007F6D8E">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7236CF" w:rsidRPr="008E60D9" w:rsidRDefault="007236CF" w:rsidP="007F6D8E">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7F6D8E" w:rsidRPr="008E60D9" w:rsidRDefault="007F6D8E" w:rsidP="007F6D8E">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8E60D9">
        <w:rPr>
          <w:rFonts w:ascii="TimesNewRoman,Bold" w:eastAsiaTheme="minorHAnsi" w:hAnsi="TimesNewRoman,Bold" w:cs="TimesNewRoman,Bold"/>
          <w:b/>
          <w:bCs/>
          <w:sz w:val="24"/>
          <w:szCs w:val="24"/>
          <w:lang w:val="en-US" w:eastAsia="en-US"/>
        </w:rPr>
        <w:t>Scoring</w:t>
      </w:r>
      <w:r w:rsidR="006A136A" w:rsidRPr="008E60D9">
        <w:rPr>
          <w:rFonts w:ascii="TimesNewRoman,Bold" w:eastAsiaTheme="minorHAnsi" w:hAnsi="TimesNewRoman,Bold" w:cs="TimesNewRoman,Bold"/>
          <w:b/>
          <w:bCs/>
          <w:sz w:val="24"/>
          <w:szCs w:val="24"/>
          <w:lang w:val="en-US" w:eastAsia="en-US"/>
        </w:rPr>
        <w:t xml:space="preserve"> League Standings</w:t>
      </w:r>
    </w:p>
    <w:p w:rsidR="007236CF" w:rsidRDefault="007F6D8E" w:rsidP="00A77A75">
      <w:pPr>
        <w:pStyle w:val="ListParagraph"/>
        <w:numPr>
          <w:ilvl w:val="0"/>
          <w:numId w:val="14"/>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In regular league play, </w:t>
      </w:r>
      <w:r w:rsidR="006A136A" w:rsidRPr="008E60D9">
        <w:rPr>
          <w:rFonts w:ascii="TimesNewRoman" w:eastAsiaTheme="minorHAnsi" w:hAnsi="TimesNewRoman" w:cs="TimesNewRoman"/>
          <w:sz w:val="24"/>
          <w:szCs w:val="24"/>
          <w:lang w:val="en-US" w:eastAsia="en-US"/>
        </w:rPr>
        <w:t>t</w:t>
      </w:r>
      <w:r w:rsidRPr="008E60D9">
        <w:rPr>
          <w:rFonts w:ascii="TimesNewRoman" w:eastAsiaTheme="minorHAnsi" w:hAnsi="TimesNewRoman" w:cs="TimesNewRoman"/>
          <w:sz w:val="24"/>
          <w:szCs w:val="24"/>
          <w:lang w:val="en-US" w:eastAsia="en-US"/>
        </w:rPr>
        <w:t>he winner of each scheduled game will receive 2 points, a</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tie game will give 1 point to each team. Goals for /against will be recorded as a maximum of +5/-5 goals. In games of forfeit, the non-forfeiting team shall</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receive 2 points, and the score 1–0 shall be entered for the sake of point standings</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and plus/minus. In regular season games ending in a tie, each team will receive a</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single point.</w:t>
      </w:r>
    </w:p>
    <w:p w:rsidR="00D16C9B" w:rsidRPr="008E60D9" w:rsidRDefault="00D16C9B" w:rsidP="00D16C9B">
      <w:pPr>
        <w:pStyle w:val="ListParagraph"/>
        <w:autoSpaceDE w:val="0"/>
        <w:autoSpaceDN w:val="0"/>
        <w:adjustRightInd w:val="0"/>
        <w:spacing w:after="0" w:line="240" w:lineRule="auto"/>
        <w:rPr>
          <w:rFonts w:ascii="TimesNewRoman" w:eastAsiaTheme="minorHAnsi" w:hAnsi="TimesNewRoman" w:cs="TimesNewRoman"/>
          <w:sz w:val="24"/>
          <w:szCs w:val="24"/>
          <w:lang w:val="en-US" w:eastAsia="en-US"/>
        </w:rPr>
      </w:pPr>
    </w:p>
    <w:p w:rsidR="00A77A75" w:rsidRPr="008E60D9" w:rsidRDefault="00A77A75" w:rsidP="00A77A75">
      <w:pPr>
        <w:pStyle w:val="ListParagraph"/>
        <w:numPr>
          <w:ilvl w:val="0"/>
          <w:numId w:val="14"/>
        </w:numPr>
        <w:autoSpaceDE w:val="0"/>
        <w:autoSpaceDN w:val="0"/>
        <w:adjustRightInd w:val="0"/>
        <w:spacing w:after="0" w:line="240" w:lineRule="auto"/>
        <w:rPr>
          <w:rFonts w:ascii="TimesNewRoman" w:eastAsiaTheme="minorHAnsi" w:hAnsi="TimesNewRoman" w:cs="TimesNewRoman"/>
          <w:sz w:val="24"/>
          <w:szCs w:val="24"/>
          <w:lang w:val="en-US" w:eastAsia="en-US"/>
        </w:rPr>
      </w:pPr>
      <w:r w:rsidRPr="008E60D9">
        <w:rPr>
          <w:rFonts w:ascii="TimesNewRoman,Bold" w:eastAsiaTheme="minorHAnsi" w:hAnsi="TimesNewRoman,Bold" w:cs="TimesNewRoman,Bold"/>
          <w:b/>
          <w:bCs/>
          <w:sz w:val="24"/>
          <w:szCs w:val="24"/>
          <w:lang w:val="en-US" w:eastAsia="en-US"/>
        </w:rPr>
        <w:t>Tie breaking procedure to determine standing after league play</w:t>
      </w:r>
      <w:r w:rsidRPr="008E60D9">
        <w:rPr>
          <w:rFonts w:ascii="TimesNewRoman" w:eastAsiaTheme="minorHAnsi" w:hAnsi="TimesNewRoman" w:cs="TimesNewRoman"/>
          <w:sz w:val="24"/>
          <w:szCs w:val="24"/>
          <w:lang w:val="en-US" w:eastAsia="en-US"/>
        </w:rPr>
        <w:t>:</w:t>
      </w:r>
    </w:p>
    <w:p w:rsidR="007236CF" w:rsidRPr="008E60D9" w:rsidRDefault="00A77A75" w:rsidP="007236CF">
      <w:pPr>
        <w:autoSpaceDE w:val="0"/>
        <w:autoSpaceDN w:val="0"/>
        <w:adjustRightInd w:val="0"/>
        <w:spacing w:after="0" w:line="240" w:lineRule="auto"/>
        <w:ind w:firstLine="72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Note: a maximum of a five (5) goal point spread, r</w:t>
      </w:r>
      <w:r w:rsidR="007236CF" w:rsidRPr="008E60D9">
        <w:rPr>
          <w:rFonts w:ascii="TimesNewRoman" w:eastAsiaTheme="minorHAnsi" w:hAnsi="TimesNewRoman" w:cs="TimesNewRoman"/>
          <w:sz w:val="24"/>
          <w:szCs w:val="24"/>
          <w:lang w:val="en-US" w:eastAsia="en-US"/>
        </w:rPr>
        <w:t>egardless of the score, will be</w:t>
      </w:r>
    </w:p>
    <w:p w:rsidR="00A77A75" w:rsidRDefault="007236CF" w:rsidP="007236CF">
      <w:pPr>
        <w:autoSpaceDE w:val="0"/>
        <w:autoSpaceDN w:val="0"/>
        <w:adjustRightInd w:val="0"/>
        <w:spacing w:after="0" w:line="240" w:lineRule="auto"/>
        <w:ind w:firstLine="72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U</w:t>
      </w:r>
      <w:r w:rsidR="00A77A75" w:rsidRPr="008E60D9">
        <w:rPr>
          <w:rFonts w:ascii="TimesNewRoman" w:eastAsiaTheme="minorHAnsi" w:hAnsi="TimesNewRoman" w:cs="TimesNewRoman"/>
          <w:sz w:val="24"/>
          <w:szCs w:val="24"/>
          <w:lang w:val="en-US" w:eastAsia="en-US"/>
        </w:rPr>
        <w:t>sed</w:t>
      </w:r>
      <w:r w:rsidRPr="008E60D9">
        <w:rPr>
          <w:rFonts w:ascii="TimesNewRoman" w:eastAsiaTheme="minorHAnsi" w:hAnsi="TimesNewRoman" w:cs="TimesNewRoman"/>
          <w:sz w:val="24"/>
          <w:szCs w:val="24"/>
          <w:lang w:val="en-US" w:eastAsia="en-US"/>
        </w:rPr>
        <w:t xml:space="preserve"> </w:t>
      </w:r>
      <w:r w:rsidR="00A77A75" w:rsidRPr="008E60D9">
        <w:rPr>
          <w:rFonts w:ascii="TimesNewRoman" w:eastAsiaTheme="minorHAnsi" w:hAnsi="TimesNewRoman" w:cs="TimesNewRoman"/>
          <w:sz w:val="24"/>
          <w:szCs w:val="24"/>
          <w:lang w:val="en-US" w:eastAsia="en-US"/>
        </w:rPr>
        <w:t>to determine goal differential.</w:t>
      </w:r>
    </w:p>
    <w:p w:rsidR="005A5774" w:rsidRPr="008E60D9" w:rsidRDefault="005A5774" w:rsidP="007236CF">
      <w:pPr>
        <w:autoSpaceDE w:val="0"/>
        <w:autoSpaceDN w:val="0"/>
        <w:adjustRightInd w:val="0"/>
        <w:spacing w:after="0" w:line="240" w:lineRule="auto"/>
        <w:ind w:firstLine="720"/>
        <w:rPr>
          <w:rFonts w:ascii="TimesNewRoman" w:eastAsiaTheme="minorHAnsi" w:hAnsi="TimesNewRoman" w:cs="TimesNewRoman"/>
          <w:sz w:val="24"/>
          <w:szCs w:val="24"/>
          <w:lang w:val="en-US" w:eastAsia="en-US"/>
        </w:rPr>
      </w:pPr>
    </w:p>
    <w:p w:rsidR="00A77A75" w:rsidRPr="008E60D9" w:rsidRDefault="005A5774" w:rsidP="005A5774">
      <w:pPr>
        <w:autoSpaceDE w:val="0"/>
        <w:autoSpaceDN w:val="0"/>
        <w:adjustRightInd w:val="0"/>
        <w:spacing w:after="0" w:line="240" w:lineRule="auto"/>
        <w:ind w:firstLine="720"/>
        <w:rPr>
          <w:rFonts w:ascii="TimesNewRoman" w:eastAsiaTheme="minorHAnsi" w:hAnsi="TimesNewRoman" w:cs="TimesNewRoman"/>
          <w:sz w:val="24"/>
          <w:szCs w:val="24"/>
          <w:lang w:val="en-US" w:eastAsia="en-US"/>
        </w:rPr>
      </w:pPr>
      <w:r>
        <w:rPr>
          <w:rFonts w:ascii="TimesNewRoman" w:eastAsiaTheme="minorHAnsi" w:hAnsi="TimesNewRoman" w:cs="TimesNewRoman"/>
          <w:sz w:val="24"/>
          <w:szCs w:val="24"/>
          <w:lang w:val="en-US" w:eastAsia="en-US"/>
        </w:rPr>
        <w:t>(</w:t>
      </w:r>
      <w:proofErr w:type="spellStart"/>
      <w:r>
        <w:rPr>
          <w:rFonts w:ascii="TimesNewRoman" w:eastAsiaTheme="minorHAnsi" w:hAnsi="TimesNewRoman" w:cs="TimesNewRoman"/>
          <w:sz w:val="24"/>
          <w:szCs w:val="24"/>
          <w:lang w:val="en-US" w:eastAsia="en-US"/>
        </w:rPr>
        <w:t>i</w:t>
      </w:r>
      <w:proofErr w:type="spellEnd"/>
      <w:r>
        <w:rPr>
          <w:rFonts w:ascii="TimesNewRoman" w:eastAsiaTheme="minorHAnsi" w:hAnsi="TimesNewRoman" w:cs="TimesNewRoman"/>
          <w:sz w:val="24"/>
          <w:szCs w:val="24"/>
          <w:lang w:val="en-US" w:eastAsia="en-US"/>
        </w:rPr>
        <w:t xml:space="preserve">) </w:t>
      </w:r>
      <w:r w:rsidR="00A77A75" w:rsidRPr="008E60D9">
        <w:rPr>
          <w:rFonts w:ascii="TimesNewRoman" w:eastAsiaTheme="minorHAnsi" w:hAnsi="TimesNewRoman" w:cs="TimesNewRoman"/>
          <w:sz w:val="24"/>
          <w:szCs w:val="24"/>
          <w:lang w:val="en-US" w:eastAsia="en-US"/>
        </w:rPr>
        <w:t xml:space="preserve">If </w:t>
      </w:r>
      <w:r w:rsidR="00A77A75" w:rsidRPr="008E60D9">
        <w:rPr>
          <w:rFonts w:ascii="TimesNewRoman" w:eastAsiaTheme="minorHAnsi" w:hAnsi="TimesNewRoman" w:cs="TimesNewRoman"/>
          <w:b/>
          <w:sz w:val="24"/>
          <w:szCs w:val="24"/>
          <w:lang w:val="en-US" w:eastAsia="en-US"/>
        </w:rPr>
        <w:t>two</w:t>
      </w:r>
      <w:r w:rsidR="00A77A75" w:rsidRPr="008E60D9">
        <w:rPr>
          <w:rFonts w:ascii="TimesNewRoman" w:eastAsiaTheme="minorHAnsi" w:hAnsi="TimesNewRoman" w:cs="TimesNewRoman"/>
          <w:sz w:val="24"/>
          <w:szCs w:val="24"/>
          <w:lang w:val="en-US" w:eastAsia="en-US"/>
        </w:rPr>
        <w:t xml:space="preserve"> teams are tied for a playoff position:</w:t>
      </w:r>
    </w:p>
    <w:p w:rsidR="00A47211" w:rsidRPr="008E60D9" w:rsidRDefault="00A77A75"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 The team which won the game between the two tied teams during </w:t>
      </w:r>
      <w:r w:rsidR="00A47211" w:rsidRPr="008E60D9">
        <w:rPr>
          <w:rFonts w:ascii="TimesNewRoman" w:eastAsiaTheme="minorHAnsi" w:hAnsi="TimesNewRoman" w:cs="TimesNewRoman"/>
          <w:sz w:val="24"/>
          <w:szCs w:val="24"/>
          <w:lang w:val="en-US" w:eastAsia="en-US"/>
        </w:rPr>
        <w:t>league</w:t>
      </w:r>
      <w:r w:rsidRPr="008E60D9">
        <w:rPr>
          <w:rFonts w:ascii="TimesNewRoman" w:eastAsiaTheme="minorHAnsi" w:hAnsi="TimesNewRoman" w:cs="TimesNewRoman"/>
          <w:sz w:val="24"/>
          <w:szCs w:val="24"/>
          <w:lang w:val="en-US" w:eastAsia="en-US"/>
        </w:rPr>
        <w:t xml:space="preserve"> </w:t>
      </w:r>
      <w:r w:rsidR="00A47211" w:rsidRPr="008E60D9">
        <w:rPr>
          <w:rFonts w:ascii="TimesNewRoman" w:eastAsiaTheme="minorHAnsi" w:hAnsi="TimesNewRoman" w:cs="TimesNewRoman"/>
          <w:sz w:val="24"/>
          <w:szCs w:val="24"/>
          <w:lang w:val="en-US" w:eastAsia="en-US"/>
        </w:rPr>
        <w:t xml:space="preserve">(remove pool) </w:t>
      </w:r>
      <w:r w:rsidRPr="008E60D9">
        <w:rPr>
          <w:rFonts w:ascii="TimesNewRoman" w:eastAsiaTheme="minorHAnsi" w:hAnsi="TimesNewRoman" w:cs="TimesNewRoman"/>
          <w:sz w:val="24"/>
          <w:szCs w:val="24"/>
          <w:lang w:val="en-US" w:eastAsia="en-US"/>
        </w:rPr>
        <w:t>play</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shall receive the position.</w:t>
      </w:r>
    </w:p>
    <w:p w:rsidR="00A77A75" w:rsidRPr="008E60D9" w:rsidRDefault="00A77A75"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 If their league game was a tie, then the team with the greater </w:t>
      </w:r>
      <w:r w:rsidR="00A47211" w:rsidRPr="008E60D9">
        <w:rPr>
          <w:rFonts w:ascii="TimesNewRoman" w:eastAsiaTheme="minorHAnsi" w:hAnsi="TimesNewRoman" w:cs="TimesNewRoman"/>
          <w:sz w:val="24"/>
          <w:szCs w:val="24"/>
          <w:lang w:val="en-US" w:eastAsia="en-US"/>
        </w:rPr>
        <w:t xml:space="preserve">goal percentage (Goals For / Goals For + Goals Against) </w:t>
      </w:r>
      <w:r w:rsidRPr="008E60D9">
        <w:rPr>
          <w:rFonts w:ascii="TimesNewRoman" w:eastAsiaTheme="minorHAnsi" w:hAnsi="TimesNewRoman" w:cs="TimesNewRoman"/>
          <w:sz w:val="24"/>
          <w:szCs w:val="24"/>
          <w:lang w:val="en-US" w:eastAsia="en-US"/>
        </w:rPr>
        <w:t>shall receive the position.</w:t>
      </w:r>
    </w:p>
    <w:p w:rsidR="00A47211" w:rsidRPr="008E60D9"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 If still tied the team with the least number of penalties minutes in all league games. </w:t>
      </w:r>
    </w:p>
    <w:p w:rsidR="00A47211" w:rsidRPr="008E60D9"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Minor Penalty will count for 2 Minutes</w:t>
      </w:r>
    </w:p>
    <w:p w:rsidR="00A47211" w:rsidRPr="008E60D9"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Major Penalty will count for 5 Minutes</w:t>
      </w:r>
    </w:p>
    <w:p w:rsidR="00A47211" w:rsidRPr="008E60D9"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GM will count for time missed on that game round up to the nearest minute.</w:t>
      </w:r>
    </w:p>
    <w:p w:rsidR="007F6D8E" w:rsidRPr="008E60D9" w:rsidRDefault="00A47211" w:rsidP="008E60D9">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suspension served shall count for 45 mins.</w:t>
      </w:r>
    </w:p>
    <w:p w:rsidR="00A47211" w:rsidRPr="008E60D9" w:rsidRDefault="00A47211" w:rsidP="007236CF">
      <w:pPr>
        <w:autoSpaceDE w:val="0"/>
        <w:autoSpaceDN w:val="0"/>
        <w:adjustRightInd w:val="0"/>
        <w:spacing w:after="0" w:line="240" w:lineRule="auto"/>
        <w:ind w:left="720" w:firstLine="720"/>
        <w:rPr>
          <w:rFonts w:ascii="TimesNewRoman" w:eastAsiaTheme="minorHAnsi" w:hAnsi="TimesNewRoman" w:cs="TimesNewRoman"/>
          <w:sz w:val="24"/>
          <w:szCs w:val="24"/>
          <w:lang w:val="en-US" w:eastAsia="en-US"/>
        </w:rPr>
      </w:pPr>
    </w:p>
    <w:p w:rsidR="00A77A75" w:rsidRPr="008E60D9" w:rsidRDefault="00A77A75" w:rsidP="00165586">
      <w:pPr>
        <w:autoSpaceDE w:val="0"/>
        <w:autoSpaceDN w:val="0"/>
        <w:adjustRightInd w:val="0"/>
        <w:spacing w:after="0" w:line="240" w:lineRule="auto"/>
        <w:ind w:firstLine="72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ii) If </w:t>
      </w:r>
      <w:r w:rsidRPr="008E60D9">
        <w:rPr>
          <w:rFonts w:ascii="TimesNewRoman" w:eastAsiaTheme="minorHAnsi" w:hAnsi="TimesNewRoman" w:cs="TimesNewRoman"/>
          <w:b/>
          <w:sz w:val="24"/>
          <w:szCs w:val="24"/>
          <w:lang w:val="en-US" w:eastAsia="en-US"/>
        </w:rPr>
        <w:t>three</w:t>
      </w:r>
      <w:r w:rsidRPr="008E60D9">
        <w:rPr>
          <w:rFonts w:ascii="TimesNewRoman" w:eastAsiaTheme="minorHAnsi" w:hAnsi="TimesNewRoman" w:cs="TimesNewRoman"/>
          <w:sz w:val="24"/>
          <w:szCs w:val="24"/>
          <w:lang w:val="en-US" w:eastAsia="en-US"/>
        </w:rPr>
        <w:t xml:space="preserve"> teams are tied for one</w:t>
      </w:r>
      <w:r w:rsidR="00A47211" w:rsidRPr="008E60D9">
        <w:rPr>
          <w:rFonts w:ascii="TimesNewRoman" w:eastAsiaTheme="minorHAnsi" w:hAnsi="TimesNewRoman" w:cs="TimesNewRoman"/>
          <w:sz w:val="24"/>
          <w:szCs w:val="24"/>
          <w:lang w:val="en-US" w:eastAsia="en-US"/>
        </w:rPr>
        <w:t xml:space="preserve"> or two</w:t>
      </w:r>
      <w:r w:rsidRPr="008E60D9">
        <w:rPr>
          <w:rFonts w:ascii="TimesNewRoman" w:eastAsiaTheme="minorHAnsi" w:hAnsi="TimesNewRoman" w:cs="TimesNewRoman"/>
          <w:sz w:val="24"/>
          <w:szCs w:val="24"/>
          <w:lang w:val="en-US" w:eastAsia="en-US"/>
        </w:rPr>
        <w:t xml:space="preserve"> playoff position:</w:t>
      </w:r>
    </w:p>
    <w:p w:rsidR="00A77A75" w:rsidRPr="008E60D9" w:rsidRDefault="00A77A75"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If one team defeated the other two teams during league play that team shall</w:t>
      </w:r>
      <w:r w:rsidR="007236CF" w:rsidRPr="008E60D9">
        <w:rPr>
          <w:rFonts w:ascii="TimesNewRoman" w:eastAsiaTheme="minorHAnsi" w:hAnsi="TimesNewRoman" w:cs="TimesNewRoman"/>
          <w:sz w:val="24"/>
          <w:szCs w:val="24"/>
          <w:lang w:val="en-US" w:eastAsia="en-US"/>
        </w:rPr>
        <w:t xml:space="preserve"> </w:t>
      </w:r>
      <w:r w:rsidRPr="008E60D9">
        <w:rPr>
          <w:rFonts w:ascii="TimesNewRoman" w:eastAsiaTheme="minorHAnsi" w:hAnsi="TimesNewRoman" w:cs="TimesNewRoman"/>
          <w:sz w:val="24"/>
          <w:szCs w:val="24"/>
          <w:lang w:val="en-US" w:eastAsia="en-US"/>
        </w:rPr>
        <w:t>receive the playoff position.</w:t>
      </w:r>
    </w:p>
    <w:p w:rsidR="00A77A75" w:rsidRPr="008E60D9" w:rsidRDefault="00A77A75"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 </w:t>
      </w:r>
      <w:r w:rsidR="00A47211" w:rsidRPr="008E60D9">
        <w:rPr>
          <w:rFonts w:ascii="TimesNewRoman" w:eastAsiaTheme="minorHAnsi" w:hAnsi="TimesNewRoman" w:cs="TimesNewRoman"/>
          <w:sz w:val="24"/>
          <w:szCs w:val="24"/>
          <w:lang w:val="en-US" w:eastAsia="en-US"/>
        </w:rPr>
        <w:t>If still tied t</w:t>
      </w:r>
      <w:r w:rsidRPr="008E60D9">
        <w:rPr>
          <w:rFonts w:ascii="TimesNewRoman" w:eastAsiaTheme="minorHAnsi" w:hAnsi="TimesNewRoman" w:cs="TimesNewRoman"/>
          <w:sz w:val="24"/>
          <w:szCs w:val="24"/>
          <w:lang w:val="en-US" w:eastAsia="en-US"/>
        </w:rPr>
        <w:t xml:space="preserve">he team with the greater goal </w:t>
      </w:r>
      <w:r w:rsidR="00A47211" w:rsidRPr="008E60D9">
        <w:rPr>
          <w:rFonts w:ascii="TimesNewRoman" w:eastAsiaTheme="minorHAnsi" w:hAnsi="TimesNewRoman" w:cs="TimesNewRoman"/>
          <w:sz w:val="24"/>
          <w:szCs w:val="24"/>
          <w:lang w:val="en-US" w:eastAsia="en-US"/>
        </w:rPr>
        <w:t xml:space="preserve">percentage (Goals For / Goals For + Goals Against) </w:t>
      </w:r>
      <w:r w:rsidRPr="008E60D9">
        <w:rPr>
          <w:rFonts w:ascii="TimesNewRoman" w:eastAsiaTheme="minorHAnsi" w:hAnsi="TimesNewRoman" w:cs="TimesNewRoman"/>
          <w:sz w:val="24"/>
          <w:szCs w:val="24"/>
          <w:lang w:val="en-US" w:eastAsia="en-US"/>
        </w:rPr>
        <w:t xml:space="preserve">among the three tied teams in league play, </w:t>
      </w:r>
      <w:r w:rsidRPr="008E60D9">
        <w:rPr>
          <w:rFonts w:ascii="TimesNewRoman,Bold" w:eastAsiaTheme="minorHAnsi" w:hAnsi="TimesNewRoman,Bold" w:cs="TimesNewRoman,Bold"/>
          <w:b/>
          <w:bCs/>
          <w:sz w:val="24"/>
          <w:szCs w:val="24"/>
          <w:lang w:val="en-US" w:eastAsia="en-US"/>
        </w:rPr>
        <w:t>in games involving the tied teams</w:t>
      </w:r>
      <w:r w:rsidR="007236CF" w:rsidRPr="008E60D9">
        <w:rPr>
          <w:rFonts w:ascii="TimesNewRoman,Bold" w:eastAsiaTheme="minorHAnsi" w:hAnsi="TimesNewRoman,Bold" w:cs="TimesNewRoman,Bold"/>
          <w:b/>
          <w:bCs/>
          <w:sz w:val="24"/>
          <w:szCs w:val="24"/>
          <w:lang w:val="en-US" w:eastAsia="en-US"/>
        </w:rPr>
        <w:t xml:space="preserve"> </w:t>
      </w:r>
      <w:r w:rsidRPr="008E60D9">
        <w:rPr>
          <w:rFonts w:ascii="TimesNewRoman,Bold" w:eastAsiaTheme="minorHAnsi" w:hAnsi="TimesNewRoman,Bold" w:cs="TimesNewRoman,Bold"/>
          <w:b/>
          <w:bCs/>
          <w:sz w:val="24"/>
          <w:szCs w:val="24"/>
          <w:lang w:val="en-US" w:eastAsia="en-US"/>
        </w:rPr>
        <w:t xml:space="preserve">only </w:t>
      </w:r>
      <w:r w:rsidRPr="008E60D9">
        <w:rPr>
          <w:rFonts w:ascii="TimesNewRoman" w:eastAsiaTheme="minorHAnsi" w:hAnsi="TimesNewRoman" w:cs="TimesNewRoman"/>
          <w:sz w:val="24"/>
          <w:szCs w:val="24"/>
          <w:lang w:val="en-US" w:eastAsia="en-US"/>
        </w:rPr>
        <w:t>shall receive the position.</w:t>
      </w:r>
    </w:p>
    <w:p w:rsidR="00A47211" w:rsidRPr="008E60D9"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If still tied the team with the greater goal percentage (Goals For / Goals For + Goals Against) all league games</w:t>
      </w:r>
      <w:r w:rsidRPr="008E60D9">
        <w:rPr>
          <w:rFonts w:ascii="TimesNewRoman,Bold" w:eastAsiaTheme="minorHAnsi" w:hAnsi="TimesNewRoman,Bold" w:cs="TimesNewRoman,Bold"/>
          <w:b/>
          <w:bCs/>
          <w:sz w:val="24"/>
          <w:szCs w:val="24"/>
          <w:lang w:val="en-US" w:eastAsia="en-US"/>
        </w:rPr>
        <w:t xml:space="preserve"> </w:t>
      </w:r>
      <w:r w:rsidRPr="008E60D9">
        <w:rPr>
          <w:rFonts w:ascii="TimesNewRoman" w:eastAsiaTheme="minorHAnsi" w:hAnsi="TimesNewRoman" w:cs="TimesNewRoman"/>
          <w:sz w:val="24"/>
          <w:szCs w:val="24"/>
          <w:lang w:val="en-US" w:eastAsia="en-US"/>
        </w:rPr>
        <w:t>shall receive the position.</w:t>
      </w:r>
    </w:p>
    <w:p w:rsidR="00A47211" w:rsidRPr="008E60D9" w:rsidRDefault="00A47211"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 xml:space="preserve">- If still tied the team with the least number of penalties minutes in all league games. </w:t>
      </w:r>
    </w:p>
    <w:p w:rsidR="00A47211" w:rsidRPr="008E60D9" w:rsidRDefault="00A47211"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Minor Penalty will count for 2 Minutes</w:t>
      </w:r>
    </w:p>
    <w:p w:rsidR="00A47211" w:rsidRPr="008E60D9" w:rsidRDefault="00A47211"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Major Penalty will count for 5 Minutes</w:t>
      </w:r>
    </w:p>
    <w:p w:rsidR="00A47211" w:rsidRPr="008E60D9" w:rsidRDefault="00A47211"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lastRenderedPageBreak/>
        <w:t>Each GM will count for time missed on that game round up to the nearest minute.</w:t>
      </w:r>
    </w:p>
    <w:p w:rsidR="00A47211" w:rsidRPr="008E60D9" w:rsidRDefault="00A47211" w:rsidP="00A47211">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r w:rsidRPr="008E60D9">
        <w:rPr>
          <w:rFonts w:ascii="TimesNewRoman" w:eastAsiaTheme="minorHAnsi" w:hAnsi="TimesNewRoman" w:cs="TimesNewRoman"/>
          <w:sz w:val="24"/>
          <w:szCs w:val="24"/>
          <w:lang w:val="en-US" w:eastAsia="en-US"/>
        </w:rPr>
        <w:t>Each suspension served shall count for 45 mins.</w:t>
      </w:r>
    </w:p>
    <w:p w:rsidR="00A47211" w:rsidRDefault="00A47211" w:rsidP="007236CF">
      <w:pPr>
        <w:autoSpaceDE w:val="0"/>
        <w:autoSpaceDN w:val="0"/>
        <w:adjustRightInd w:val="0"/>
        <w:spacing w:after="0" w:line="240" w:lineRule="auto"/>
        <w:ind w:left="1440"/>
        <w:rPr>
          <w:rFonts w:ascii="TimesNewRoman" w:eastAsiaTheme="minorHAnsi" w:hAnsi="TimesNewRoman" w:cs="TimesNewRoman"/>
          <w:sz w:val="24"/>
          <w:szCs w:val="24"/>
          <w:lang w:val="en-US" w:eastAsia="en-US"/>
        </w:rPr>
      </w:pPr>
    </w:p>
    <w:p w:rsidR="00A77A75" w:rsidRDefault="00A77A75" w:rsidP="00A77A7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p>
    <w:p w:rsidR="00A77A75" w:rsidRPr="0016013E" w:rsidRDefault="00A77A75" w:rsidP="0016013E">
      <w:pPr>
        <w:pStyle w:val="ListParagraph"/>
        <w:numPr>
          <w:ilvl w:val="0"/>
          <w:numId w:val="14"/>
        </w:num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sidRPr="0016013E">
        <w:rPr>
          <w:rFonts w:ascii="TimesNewRoman,Bold" w:eastAsiaTheme="minorHAnsi" w:hAnsi="TimesNewRoman,Bold" w:cs="TimesNewRoman,Bold"/>
          <w:b/>
          <w:bCs/>
          <w:sz w:val="24"/>
          <w:szCs w:val="24"/>
          <w:lang w:val="en-US" w:eastAsia="en-US"/>
        </w:rPr>
        <w:t>In the event of a tie game at the end of regulation time in playoffs, the</w:t>
      </w:r>
    </w:p>
    <w:p w:rsidR="00A47211" w:rsidRDefault="00A77A75" w:rsidP="00A47211">
      <w:pPr>
        <w:autoSpaceDE w:val="0"/>
        <w:autoSpaceDN w:val="0"/>
        <w:adjustRightInd w:val="0"/>
        <w:spacing w:after="0" w:line="240" w:lineRule="auto"/>
        <w:ind w:firstLine="360"/>
        <w:rPr>
          <w:rFonts w:ascii="TimesNewRoman,Bold" w:eastAsiaTheme="minorHAnsi" w:hAnsi="TimesNewRoman,Bold" w:cs="TimesNewRoman,Bold"/>
          <w:b/>
          <w:bCs/>
          <w:sz w:val="24"/>
          <w:szCs w:val="24"/>
          <w:lang w:val="en-US" w:eastAsia="en-US"/>
        </w:rPr>
      </w:pPr>
      <w:r>
        <w:rPr>
          <w:rFonts w:ascii="TimesNewRoman,Bold" w:eastAsiaTheme="minorHAnsi" w:hAnsi="TimesNewRoman,Bold" w:cs="TimesNewRoman,Bold"/>
          <w:b/>
          <w:bCs/>
          <w:sz w:val="24"/>
          <w:szCs w:val="24"/>
          <w:lang w:val="en-US" w:eastAsia="en-US"/>
        </w:rPr>
        <w:t>following will apply:</w:t>
      </w:r>
    </w:p>
    <w:p w:rsidR="005A5774" w:rsidRDefault="005A5774" w:rsidP="00A47211">
      <w:pPr>
        <w:autoSpaceDE w:val="0"/>
        <w:autoSpaceDN w:val="0"/>
        <w:adjustRightInd w:val="0"/>
        <w:spacing w:after="0" w:line="240" w:lineRule="auto"/>
        <w:ind w:firstLine="360"/>
        <w:rPr>
          <w:rFonts w:ascii="TimesNewRoman,Bold" w:eastAsiaTheme="minorHAnsi" w:hAnsi="TimesNewRoman,Bold" w:cs="TimesNewRoman,Bold"/>
          <w:b/>
          <w:bCs/>
          <w:sz w:val="24"/>
          <w:szCs w:val="24"/>
          <w:lang w:val="en-US" w:eastAsia="en-US"/>
        </w:rPr>
      </w:pPr>
    </w:p>
    <w:p w:rsidR="005A5774" w:rsidRDefault="008E60D9" w:rsidP="00165586">
      <w:pPr>
        <w:pStyle w:val="ListParagraph"/>
        <w:numPr>
          <w:ilvl w:val="2"/>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5A5774">
        <w:rPr>
          <w:rFonts w:ascii="TimesNewRoman" w:eastAsiaTheme="minorHAnsi" w:hAnsi="TimesNewRoman" w:cs="TimesNewRoman"/>
          <w:sz w:val="24"/>
          <w:szCs w:val="24"/>
          <w:lang w:val="en-US" w:eastAsia="en-US"/>
        </w:rPr>
        <w:t xml:space="preserve">after regulation, teams change ends then </w:t>
      </w:r>
      <w:r w:rsidR="00A77A75" w:rsidRPr="005A5774">
        <w:rPr>
          <w:rFonts w:ascii="TimesNewRoman" w:eastAsiaTheme="minorHAnsi" w:hAnsi="TimesNewRoman" w:cs="TimesNewRoman"/>
          <w:sz w:val="24"/>
          <w:szCs w:val="24"/>
          <w:lang w:val="en-US" w:eastAsia="en-US"/>
        </w:rPr>
        <w:t xml:space="preserve">one ten–minute sudden victory </w:t>
      </w:r>
      <w:r w:rsidRPr="005A5774">
        <w:rPr>
          <w:rFonts w:ascii="TimesNewRoman" w:eastAsiaTheme="minorHAnsi" w:hAnsi="TimesNewRoman" w:cs="TimesNewRoman"/>
          <w:sz w:val="24"/>
          <w:szCs w:val="24"/>
          <w:lang w:val="en-US" w:eastAsia="en-US"/>
        </w:rPr>
        <w:t>o</w:t>
      </w:r>
      <w:r w:rsidR="00A77A75" w:rsidRPr="005A5774">
        <w:rPr>
          <w:rFonts w:ascii="TimesNewRoman" w:eastAsiaTheme="minorHAnsi" w:hAnsi="TimesNewRoman" w:cs="TimesNewRoman"/>
          <w:sz w:val="24"/>
          <w:szCs w:val="24"/>
          <w:lang w:val="en-US" w:eastAsia="en-US"/>
        </w:rPr>
        <w:t>vertime period using a three on three system</w:t>
      </w:r>
      <w:r w:rsidRPr="005A5774">
        <w:rPr>
          <w:rFonts w:ascii="TimesNewRoman" w:eastAsiaTheme="minorHAnsi" w:hAnsi="TimesNewRoman" w:cs="TimesNewRoman"/>
          <w:sz w:val="24"/>
          <w:szCs w:val="24"/>
          <w:lang w:val="en-US" w:eastAsia="en-US"/>
        </w:rPr>
        <w:t xml:space="preserve"> </w:t>
      </w:r>
      <w:r w:rsidR="00A77A75" w:rsidRPr="005A5774">
        <w:rPr>
          <w:rFonts w:ascii="TimesNewRoman" w:eastAsiaTheme="minorHAnsi" w:hAnsi="TimesNewRoman" w:cs="TimesNewRoman"/>
          <w:sz w:val="24"/>
          <w:szCs w:val="24"/>
          <w:lang w:val="en-US" w:eastAsia="en-US"/>
        </w:rPr>
        <w:t>shall be played until a winner is</w:t>
      </w:r>
      <w:r w:rsidR="005A5774" w:rsidRPr="005A5774">
        <w:rPr>
          <w:rFonts w:ascii="TimesNewRoman" w:eastAsiaTheme="minorHAnsi" w:hAnsi="TimesNewRoman" w:cs="TimesNewRoman"/>
          <w:sz w:val="24"/>
          <w:szCs w:val="24"/>
          <w:lang w:val="en-US" w:eastAsia="en-US"/>
        </w:rPr>
        <w:t xml:space="preserve"> </w:t>
      </w:r>
      <w:r w:rsidR="00A77A75" w:rsidRPr="005A5774">
        <w:rPr>
          <w:rFonts w:ascii="TimesNewRoman" w:eastAsiaTheme="minorHAnsi" w:hAnsi="TimesNewRoman" w:cs="TimesNewRoman"/>
          <w:sz w:val="24"/>
          <w:szCs w:val="24"/>
          <w:lang w:val="en-US" w:eastAsia="en-US"/>
        </w:rPr>
        <w:t>declared.</w:t>
      </w:r>
    </w:p>
    <w:p w:rsidR="005A5774" w:rsidRPr="005A5774" w:rsidRDefault="00A77A75" w:rsidP="00165586">
      <w:pPr>
        <w:pStyle w:val="ListParagraph"/>
        <w:numPr>
          <w:ilvl w:val="2"/>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5A5774">
        <w:rPr>
          <w:rFonts w:ascii="TimesNewRoman" w:eastAsiaTheme="minorHAnsi" w:hAnsi="TimesNewRoman" w:cs="TimesNewRoman"/>
          <w:sz w:val="24"/>
          <w:szCs w:val="24"/>
          <w:lang w:val="en-US" w:eastAsia="en-US"/>
        </w:rPr>
        <w:t>in the event that one team is serving a penalty at the end of regulation time, it</w:t>
      </w:r>
      <w:r w:rsidR="005A5774"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shall be four–on-three until the first whistle after the penalty has expired. At the</w:t>
      </w:r>
      <w:r w:rsidR="005A5774"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expiration of the penalty the penalized player shall return to the ice and the teams</w:t>
      </w:r>
      <w:r w:rsidR="0016013E"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shall play four–on–four until the first whistle at which time the teams shall revert</w:t>
      </w:r>
      <w:r w:rsidR="0016013E"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to three–on–three.</w:t>
      </w:r>
    </w:p>
    <w:p w:rsidR="00165586" w:rsidRDefault="00A77A75" w:rsidP="00165586">
      <w:pPr>
        <w:pStyle w:val="ListParagraph"/>
        <w:numPr>
          <w:ilvl w:val="2"/>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5A5774">
        <w:rPr>
          <w:rFonts w:ascii="TimesNewRoman" w:eastAsiaTheme="minorHAnsi" w:hAnsi="TimesNewRoman" w:cs="TimesNewRoman"/>
          <w:sz w:val="24"/>
          <w:szCs w:val="24"/>
          <w:lang w:val="en-US" w:eastAsia="en-US"/>
        </w:rPr>
        <w:t>If the game is still tied, a three (3) player simultaneous shootout will take place.</w:t>
      </w:r>
      <w:r w:rsidR="0016013E"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 xml:space="preserve">Shooters and one alternate must be declared on the game sheet </w:t>
      </w:r>
      <w:r w:rsidRPr="005A5774">
        <w:rPr>
          <w:rFonts w:ascii="TimesNewRoman,Bold" w:eastAsiaTheme="minorHAnsi" w:hAnsi="TimesNewRoman,Bold" w:cs="TimesNewRoman,Bold"/>
          <w:b/>
          <w:bCs/>
          <w:sz w:val="24"/>
          <w:szCs w:val="24"/>
          <w:lang w:val="en-US" w:eastAsia="en-US"/>
        </w:rPr>
        <w:t>prior to the start</w:t>
      </w:r>
      <w:r w:rsidR="0016013E" w:rsidRPr="005A5774">
        <w:rPr>
          <w:rFonts w:ascii="TimesNewRoman,Bold" w:eastAsiaTheme="minorHAnsi" w:hAnsi="TimesNewRoman,Bold" w:cs="TimesNewRoman,Bold"/>
          <w:b/>
          <w:bCs/>
          <w:sz w:val="24"/>
          <w:szCs w:val="24"/>
          <w:lang w:val="en-US" w:eastAsia="en-US"/>
        </w:rPr>
        <w:t xml:space="preserve"> </w:t>
      </w:r>
      <w:r w:rsidRPr="005A5774">
        <w:rPr>
          <w:rFonts w:ascii="TimesNewRoman,Bold" w:eastAsiaTheme="minorHAnsi" w:hAnsi="TimesNewRoman,Bold" w:cs="TimesNewRoman,Bold"/>
          <w:b/>
          <w:bCs/>
          <w:sz w:val="24"/>
          <w:szCs w:val="24"/>
          <w:lang w:val="en-US" w:eastAsia="en-US"/>
        </w:rPr>
        <w:t xml:space="preserve">of the game. </w:t>
      </w:r>
      <w:r w:rsidRPr="005A5774">
        <w:rPr>
          <w:rFonts w:ascii="TimesNewRoman" w:eastAsiaTheme="minorHAnsi" w:hAnsi="TimesNewRoman" w:cs="TimesNewRoman"/>
          <w:sz w:val="24"/>
          <w:szCs w:val="24"/>
          <w:lang w:val="en-US" w:eastAsia="en-US"/>
        </w:rPr>
        <w:t>Substitution for an injured or penalized player is allowed. Penalized</w:t>
      </w:r>
      <w:r w:rsidR="0016013E" w:rsidRPr="005A5774">
        <w:rPr>
          <w:rFonts w:ascii="TimesNewRoman" w:eastAsiaTheme="minorHAnsi" w:hAnsi="TimesNewRoman" w:cs="TimesNewRoman"/>
          <w:sz w:val="24"/>
          <w:szCs w:val="24"/>
          <w:lang w:val="en-US" w:eastAsia="en-US"/>
        </w:rPr>
        <w:t xml:space="preserve"> </w:t>
      </w:r>
      <w:r w:rsidRPr="005A5774">
        <w:rPr>
          <w:rFonts w:ascii="TimesNewRoman" w:eastAsiaTheme="minorHAnsi" w:hAnsi="TimesNewRoman" w:cs="TimesNewRoman"/>
          <w:sz w:val="24"/>
          <w:szCs w:val="24"/>
          <w:lang w:val="en-US" w:eastAsia="en-US"/>
        </w:rPr>
        <w:t>players may not participate in a shootout.</w:t>
      </w:r>
    </w:p>
    <w:p w:rsidR="00A77A75" w:rsidRPr="00165586" w:rsidRDefault="00A77A75" w:rsidP="00165586">
      <w:pPr>
        <w:pStyle w:val="ListParagraph"/>
        <w:numPr>
          <w:ilvl w:val="2"/>
          <w:numId w:val="22"/>
        </w:numPr>
        <w:autoSpaceDE w:val="0"/>
        <w:autoSpaceDN w:val="0"/>
        <w:adjustRightInd w:val="0"/>
        <w:spacing w:after="0" w:line="240" w:lineRule="auto"/>
        <w:rPr>
          <w:rFonts w:ascii="TimesNewRoman" w:eastAsiaTheme="minorHAnsi" w:hAnsi="TimesNewRoman" w:cs="TimesNewRoman"/>
          <w:sz w:val="24"/>
          <w:szCs w:val="24"/>
          <w:lang w:val="en-US" w:eastAsia="en-US"/>
        </w:rPr>
      </w:pPr>
      <w:r w:rsidRPr="00165586">
        <w:rPr>
          <w:rFonts w:ascii="TimesNewRoman" w:eastAsiaTheme="minorHAnsi" w:hAnsi="TimesNewRoman" w:cs="TimesNewRoman"/>
          <w:sz w:val="24"/>
          <w:szCs w:val="24"/>
          <w:lang w:val="en-US" w:eastAsia="en-US"/>
        </w:rPr>
        <w:t>if the game is still tied, a one player simultaneous sudden victory shootout shall</w:t>
      </w:r>
      <w:r w:rsidR="0016013E" w:rsidRPr="00165586">
        <w:rPr>
          <w:rFonts w:ascii="TimesNewRoman" w:eastAsiaTheme="minorHAnsi" w:hAnsi="TimesNewRoman" w:cs="TimesNewRoman"/>
          <w:sz w:val="24"/>
          <w:szCs w:val="24"/>
          <w:lang w:val="en-US" w:eastAsia="en-US"/>
        </w:rPr>
        <w:t xml:space="preserve"> </w:t>
      </w:r>
      <w:r w:rsidRPr="00165586">
        <w:rPr>
          <w:rFonts w:ascii="TimesNewRoman" w:eastAsiaTheme="minorHAnsi" w:hAnsi="TimesNewRoman" w:cs="TimesNewRoman"/>
          <w:sz w:val="24"/>
          <w:szCs w:val="24"/>
          <w:lang w:val="en-US" w:eastAsia="en-US"/>
        </w:rPr>
        <w:t>take place using the same players in the same order as above.</w:t>
      </w:r>
    </w:p>
    <w:p w:rsidR="00A77A75" w:rsidRDefault="00A77A75" w:rsidP="00A77A75">
      <w:pPr>
        <w:autoSpaceDE w:val="0"/>
        <w:autoSpaceDN w:val="0"/>
        <w:adjustRightInd w:val="0"/>
        <w:spacing w:after="0" w:line="240" w:lineRule="auto"/>
        <w:rPr>
          <w:rFonts w:ascii="TimesNewRoman" w:eastAsiaTheme="minorHAnsi" w:hAnsi="TimesNewRoman" w:cs="TimesNewRoman"/>
          <w:sz w:val="24"/>
          <w:szCs w:val="24"/>
          <w:lang w:val="en-US" w:eastAsia="en-US"/>
        </w:rPr>
      </w:pPr>
    </w:p>
    <w:p w:rsidR="00A77A75" w:rsidRDefault="00A77A75" w:rsidP="00A77A75">
      <w:pPr>
        <w:autoSpaceDE w:val="0"/>
        <w:autoSpaceDN w:val="0"/>
        <w:adjustRightInd w:val="0"/>
        <w:spacing w:after="0" w:line="240" w:lineRule="auto"/>
        <w:rPr>
          <w:rFonts w:ascii="TimesNewRoman,Bold" w:eastAsiaTheme="minorHAnsi" w:hAnsi="TimesNewRoman,Bold" w:cs="TimesNewRoman,Bold"/>
          <w:b/>
          <w:bCs/>
          <w:sz w:val="24"/>
          <w:szCs w:val="24"/>
          <w:lang w:val="en-US" w:eastAsia="en-US"/>
        </w:rPr>
      </w:pPr>
      <w:r>
        <w:rPr>
          <w:rFonts w:ascii="TimesNewRoman,Bold" w:eastAsiaTheme="minorHAnsi" w:hAnsi="TimesNewRoman,Bold" w:cs="TimesNewRoman,Bold"/>
          <w:b/>
          <w:bCs/>
          <w:sz w:val="24"/>
          <w:szCs w:val="24"/>
          <w:lang w:val="en-US" w:eastAsia="en-US"/>
        </w:rPr>
        <w:t>Awards:</w:t>
      </w:r>
    </w:p>
    <w:p w:rsidR="00A77A75" w:rsidRDefault="00A77A75" w:rsidP="00A77A75">
      <w:pPr>
        <w:autoSpaceDE w:val="0"/>
        <w:autoSpaceDN w:val="0"/>
        <w:adjustRightInd w:val="0"/>
        <w:spacing w:after="0" w:line="240" w:lineRule="auto"/>
        <w:rPr>
          <w:rFonts w:ascii="TimesNewRoman" w:eastAsiaTheme="minorHAnsi" w:hAnsi="TimesNewRoman" w:cs="TimesNewRoman"/>
          <w:sz w:val="24"/>
          <w:szCs w:val="24"/>
          <w:lang w:val="en-US" w:eastAsia="en-US"/>
        </w:rPr>
      </w:pPr>
      <w:r>
        <w:rPr>
          <w:rFonts w:ascii="TimesNewRoman" w:eastAsiaTheme="minorHAnsi" w:hAnsi="TimesNewRoman" w:cs="TimesNewRoman"/>
          <w:sz w:val="24"/>
          <w:szCs w:val="24"/>
          <w:lang w:val="en-US" w:eastAsia="en-US"/>
        </w:rPr>
        <w:t>The BAA championship team will receive BAA medallions and the BAA plaque.</w:t>
      </w:r>
    </w:p>
    <w:p w:rsidR="0016013E" w:rsidRDefault="0016013E" w:rsidP="00A77A75">
      <w:pPr>
        <w:autoSpaceDE w:val="0"/>
        <w:autoSpaceDN w:val="0"/>
        <w:adjustRightInd w:val="0"/>
        <w:spacing w:after="0" w:line="240" w:lineRule="auto"/>
        <w:rPr>
          <w:rFonts w:ascii="TimesNewRoman" w:eastAsiaTheme="minorHAnsi" w:hAnsi="TimesNewRoman" w:cs="TimesNewRoman"/>
          <w:sz w:val="24"/>
          <w:szCs w:val="24"/>
          <w:lang w:val="en-US" w:eastAsia="en-US"/>
        </w:rPr>
      </w:pPr>
    </w:p>
    <w:p w:rsidR="00165586" w:rsidRPr="00165586" w:rsidRDefault="00165586" w:rsidP="00165586">
      <w:pPr>
        <w:rPr>
          <w:rFonts w:ascii="Arial" w:hAnsi="Arial" w:cs="Arial"/>
          <w:b/>
          <w:sz w:val="24"/>
          <w:szCs w:val="24"/>
        </w:rPr>
      </w:pPr>
      <w:r w:rsidRPr="00165586">
        <w:rPr>
          <w:rFonts w:ascii="Arial" w:hAnsi="Arial" w:cs="Arial"/>
          <w:b/>
          <w:sz w:val="24"/>
          <w:szCs w:val="24"/>
        </w:rPr>
        <w:t xml:space="preserve">Community Coaches </w:t>
      </w:r>
    </w:p>
    <w:p w:rsidR="00165586" w:rsidRPr="00165586" w:rsidRDefault="00165586" w:rsidP="001655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4"/>
          <w:szCs w:val="24"/>
        </w:rPr>
      </w:pPr>
      <w:r w:rsidRPr="00165586">
        <w:rPr>
          <w:rFonts w:ascii="Arial" w:hAnsi="Arial" w:cs="Arial"/>
          <w:sz w:val="24"/>
          <w:szCs w:val="24"/>
        </w:rPr>
        <w:t xml:space="preserve">Any team that has a community coach (not a teacher or EA) must have a teacher supervisor in the competition area.  That teacher should also make themselves known to the officials. Also, any team that has a community coach is asked to inform the Convenor/BAA Vice-President, </w:t>
      </w:r>
      <w:hyperlink r:id="rId9" w:history="1">
        <w:r w:rsidRPr="00165586">
          <w:rPr>
            <w:rStyle w:val="Hyperlink"/>
            <w:rFonts w:ascii="Arial" w:hAnsi="Arial" w:cs="Arial"/>
            <w:sz w:val="24"/>
            <w:szCs w:val="24"/>
          </w:rPr>
          <w:t>Mark_Dunn@bgcdsb.org</w:t>
        </w:r>
      </w:hyperlink>
      <w:r w:rsidRPr="00165586">
        <w:rPr>
          <w:rFonts w:ascii="Arial" w:hAnsi="Arial" w:cs="Arial"/>
          <w:b/>
          <w:bCs/>
          <w:sz w:val="24"/>
          <w:szCs w:val="24"/>
        </w:rPr>
        <w:t xml:space="preserve"> </w:t>
      </w:r>
    </w:p>
    <w:p w:rsidR="00165586" w:rsidRPr="00165586" w:rsidRDefault="00165586" w:rsidP="00A77A75">
      <w:pPr>
        <w:autoSpaceDE w:val="0"/>
        <w:autoSpaceDN w:val="0"/>
        <w:adjustRightInd w:val="0"/>
        <w:spacing w:after="0" w:line="240" w:lineRule="auto"/>
        <w:rPr>
          <w:rFonts w:ascii="Arial" w:eastAsiaTheme="minorHAnsi" w:hAnsi="Arial" w:cs="Arial"/>
          <w:sz w:val="24"/>
          <w:szCs w:val="24"/>
          <w:lang w:eastAsia="en-US"/>
        </w:rPr>
      </w:pPr>
    </w:p>
    <w:p w:rsidR="00165586" w:rsidRPr="00165586" w:rsidRDefault="00165586" w:rsidP="00165586">
      <w:pPr>
        <w:rPr>
          <w:rFonts w:ascii="Arial" w:hAnsi="Arial" w:cs="Arial"/>
          <w:b/>
          <w:sz w:val="24"/>
          <w:szCs w:val="24"/>
        </w:rPr>
      </w:pPr>
      <w:r w:rsidRPr="00165586">
        <w:rPr>
          <w:rFonts w:ascii="Arial" w:hAnsi="Arial" w:cs="Arial"/>
          <w:b/>
          <w:sz w:val="24"/>
          <w:szCs w:val="24"/>
        </w:rPr>
        <w:t>Sponsorship Policy and Uniforms:</w:t>
      </w:r>
    </w:p>
    <w:p w:rsidR="00165586" w:rsidRPr="00165586" w:rsidRDefault="00165586" w:rsidP="00165586">
      <w:pPr>
        <w:pStyle w:val="ListParagraph"/>
        <w:numPr>
          <w:ilvl w:val="0"/>
          <w:numId w:val="29"/>
        </w:numPr>
        <w:rPr>
          <w:rFonts w:ascii="Arial" w:hAnsi="Arial" w:cs="Arial"/>
          <w:sz w:val="24"/>
          <w:szCs w:val="24"/>
        </w:rPr>
      </w:pPr>
      <w:r w:rsidRPr="00165586">
        <w:rPr>
          <w:rFonts w:ascii="Arial" w:hAnsi="Arial" w:cs="Arial"/>
          <w:sz w:val="24"/>
          <w:szCs w:val="24"/>
        </w:rPr>
        <w:t xml:space="preserve">All competitors are expected to dress in uniforms that are neat, clean and maintain the integrity of the school’s name, colours and logos. </w:t>
      </w:r>
    </w:p>
    <w:p w:rsidR="00165586" w:rsidRDefault="00165586" w:rsidP="00165586">
      <w:pPr>
        <w:pStyle w:val="ListParagraph"/>
        <w:numPr>
          <w:ilvl w:val="0"/>
          <w:numId w:val="29"/>
        </w:numPr>
        <w:rPr>
          <w:rFonts w:ascii="Arial" w:hAnsi="Arial" w:cs="Arial"/>
          <w:sz w:val="24"/>
          <w:szCs w:val="24"/>
        </w:rPr>
      </w:pPr>
      <w:r w:rsidRPr="00165586">
        <w:rPr>
          <w:rFonts w:ascii="Arial" w:hAnsi="Arial" w:cs="Arial"/>
          <w:sz w:val="24"/>
          <w:szCs w:val="24"/>
        </w:rPr>
        <w:t>No sport club insignia on uniforms or equipment shall be permitted in the competitive area. A sport club is defined as a community, provincially, or nationally based organization whose primary purpose is participation in organized competition in sin</w:t>
      </w:r>
      <w:r>
        <w:rPr>
          <w:rFonts w:ascii="Arial" w:hAnsi="Arial" w:cs="Arial"/>
          <w:sz w:val="24"/>
          <w:szCs w:val="24"/>
        </w:rPr>
        <w:t>gle or multi-sport programs.</w:t>
      </w:r>
    </w:p>
    <w:p w:rsidR="00165586" w:rsidRPr="00165586" w:rsidRDefault="00165586" w:rsidP="00165586">
      <w:pPr>
        <w:pStyle w:val="ListParagraph"/>
        <w:numPr>
          <w:ilvl w:val="0"/>
          <w:numId w:val="29"/>
        </w:numPr>
        <w:rPr>
          <w:rFonts w:ascii="Arial" w:hAnsi="Arial" w:cs="Arial"/>
          <w:sz w:val="24"/>
          <w:szCs w:val="24"/>
        </w:rPr>
      </w:pPr>
      <w:r w:rsidRPr="00165586">
        <w:rPr>
          <w:rFonts w:ascii="Arial" w:hAnsi="Arial" w:cs="Arial"/>
          <w:sz w:val="24"/>
          <w:szCs w:val="24"/>
        </w:rPr>
        <w:t>Sponsorship recognition is permitted to be visible but must conform to the placement guidelines outlined in By-Law 6. Section 2(h) of the OFSAA By-laws. This criteria must be met both on and in the immediate vicinity of the competitive area and during the awards ceremonies.</w:t>
      </w:r>
    </w:p>
    <w:p w:rsidR="00165586" w:rsidRPr="00165586" w:rsidRDefault="00165586" w:rsidP="00A77A75">
      <w:pPr>
        <w:autoSpaceDE w:val="0"/>
        <w:autoSpaceDN w:val="0"/>
        <w:adjustRightInd w:val="0"/>
        <w:spacing w:after="0" w:line="240" w:lineRule="auto"/>
        <w:rPr>
          <w:rFonts w:ascii="TimesNewRoman" w:eastAsiaTheme="minorHAnsi" w:hAnsi="TimesNewRoman" w:cs="TimesNewRoman"/>
          <w:sz w:val="24"/>
          <w:szCs w:val="24"/>
          <w:lang w:eastAsia="en-US"/>
        </w:rPr>
      </w:pPr>
    </w:p>
    <w:sectPr w:rsidR="00165586" w:rsidRPr="0016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TimesNewRoman,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F07"/>
    <w:multiLevelType w:val="hybridMultilevel"/>
    <w:tmpl w:val="B9A0DA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507"/>
    <w:multiLevelType w:val="hybridMultilevel"/>
    <w:tmpl w:val="57829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55B3"/>
    <w:multiLevelType w:val="hybridMultilevel"/>
    <w:tmpl w:val="9FE22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886"/>
    <w:multiLevelType w:val="hybridMultilevel"/>
    <w:tmpl w:val="3738E5BE"/>
    <w:lvl w:ilvl="0" w:tplc="712072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B3093"/>
    <w:multiLevelType w:val="hybridMultilevel"/>
    <w:tmpl w:val="706A2880"/>
    <w:lvl w:ilvl="0" w:tplc="6F56D170">
      <w:start w:val="1"/>
      <w:numFmt w:val="lowerLetter"/>
      <w:lvlText w:val="%1)"/>
      <w:lvlJc w:val="left"/>
      <w:pPr>
        <w:ind w:left="720" w:hanging="360"/>
      </w:pPr>
      <w:rPr>
        <w:rFonts w:ascii="TimesNewRoman" w:hAnsi="TimesNewRoman" w:cs="TimesNew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46F"/>
    <w:multiLevelType w:val="hybridMultilevel"/>
    <w:tmpl w:val="B9A0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DEF"/>
    <w:multiLevelType w:val="hybridMultilevel"/>
    <w:tmpl w:val="63260A48"/>
    <w:lvl w:ilvl="0" w:tplc="813EBEAA">
      <w:start w:val="1"/>
      <w:numFmt w:val="lowerRoman"/>
      <w:lvlText w:val="%1)"/>
      <w:lvlJc w:val="left"/>
      <w:pPr>
        <w:ind w:left="3600" w:hanging="360"/>
      </w:pPr>
      <w:rPr>
        <w:rFonts w:hint="default"/>
      </w:rPr>
    </w:lvl>
    <w:lvl w:ilvl="1" w:tplc="813EBEAA">
      <w:start w:val="1"/>
      <w:numFmt w:val="lowerRoman"/>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AD93180"/>
    <w:multiLevelType w:val="hybridMultilevel"/>
    <w:tmpl w:val="8722B03E"/>
    <w:lvl w:ilvl="0" w:tplc="20C0AC4A">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45A7D"/>
    <w:multiLevelType w:val="hybridMultilevel"/>
    <w:tmpl w:val="706A2880"/>
    <w:lvl w:ilvl="0" w:tplc="6F56D170">
      <w:start w:val="1"/>
      <w:numFmt w:val="lowerLetter"/>
      <w:lvlText w:val="%1)"/>
      <w:lvlJc w:val="left"/>
      <w:pPr>
        <w:ind w:left="720" w:hanging="360"/>
      </w:pPr>
      <w:rPr>
        <w:rFonts w:ascii="TimesNewRoman" w:hAnsi="TimesNewRoman" w:cs="TimesNew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83257"/>
    <w:multiLevelType w:val="hybridMultilevel"/>
    <w:tmpl w:val="04464278"/>
    <w:lvl w:ilvl="0" w:tplc="813EBEA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E18C4"/>
    <w:multiLevelType w:val="hybridMultilevel"/>
    <w:tmpl w:val="E79837F0"/>
    <w:lvl w:ilvl="0" w:tplc="2DAA3D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43931"/>
    <w:multiLevelType w:val="hybridMultilevel"/>
    <w:tmpl w:val="159ED49E"/>
    <w:lvl w:ilvl="0" w:tplc="2A2665DC">
      <w:start w:val="1"/>
      <w:numFmt w:val="lowerRoman"/>
      <w:lvlText w:val="%1)"/>
      <w:lvlJc w:val="left"/>
      <w:pPr>
        <w:ind w:left="720" w:hanging="360"/>
      </w:pPr>
      <w:rPr>
        <w:rFonts w:ascii="TimesNewRoman" w:eastAsiaTheme="minorHAnsi" w:hAnsi="TimesNewRoman"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04F78"/>
    <w:multiLevelType w:val="hybridMultilevel"/>
    <w:tmpl w:val="B5368F8E"/>
    <w:lvl w:ilvl="0" w:tplc="64E074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024A7"/>
    <w:multiLevelType w:val="hybridMultilevel"/>
    <w:tmpl w:val="546E6FA6"/>
    <w:lvl w:ilvl="0" w:tplc="CACEDC8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1596"/>
    <w:multiLevelType w:val="hybridMultilevel"/>
    <w:tmpl w:val="8C40EE48"/>
    <w:lvl w:ilvl="0" w:tplc="04090017">
      <w:start w:val="1"/>
      <w:numFmt w:val="lowerLetter"/>
      <w:lvlText w:val="%1)"/>
      <w:lvlJc w:val="left"/>
      <w:pPr>
        <w:ind w:left="720" w:hanging="360"/>
      </w:pPr>
      <w:rPr>
        <w:rFonts w:hint="default"/>
      </w:rPr>
    </w:lvl>
    <w:lvl w:ilvl="1" w:tplc="813EBEAA">
      <w:start w:val="1"/>
      <w:numFmt w:val="lowerRoman"/>
      <w:lvlText w:val="%2)"/>
      <w:lvlJc w:val="left"/>
      <w:pPr>
        <w:ind w:left="1440" w:hanging="360"/>
      </w:pPr>
      <w:rPr>
        <w:rFonts w:hint="default"/>
      </w:rPr>
    </w:lvl>
    <w:lvl w:ilvl="2" w:tplc="C1905794">
      <w:start w:val="1"/>
      <w:numFmt w:val="lowerRoman"/>
      <w:lvlText w:val="(%3)"/>
      <w:lvlJc w:val="left"/>
      <w:pPr>
        <w:ind w:left="144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64BBD"/>
    <w:multiLevelType w:val="hybridMultilevel"/>
    <w:tmpl w:val="B24E0E76"/>
    <w:lvl w:ilvl="0" w:tplc="964A2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F837DE"/>
    <w:multiLevelType w:val="hybridMultilevel"/>
    <w:tmpl w:val="CBA8979E"/>
    <w:lvl w:ilvl="0" w:tplc="20C0AC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836B8F"/>
    <w:multiLevelType w:val="hybridMultilevel"/>
    <w:tmpl w:val="3F52AC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722488"/>
    <w:multiLevelType w:val="hybridMultilevel"/>
    <w:tmpl w:val="9BEE8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A4ADC"/>
    <w:multiLevelType w:val="hybridMultilevel"/>
    <w:tmpl w:val="A1E0B498"/>
    <w:lvl w:ilvl="0" w:tplc="CACEDC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B6B4A"/>
    <w:multiLevelType w:val="hybridMultilevel"/>
    <w:tmpl w:val="0400E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10730"/>
    <w:multiLevelType w:val="hybridMultilevel"/>
    <w:tmpl w:val="A4D2A5F0"/>
    <w:lvl w:ilvl="0" w:tplc="9BB029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44A8E"/>
    <w:multiLevelType w:val="hybridMultilevel"/>
    <w:tmpl w:val="20500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E7F6B"/>
    <w:multiLevelType w:val="hybridMultilevel"/>
    <w:tmpl w:val="15E686CA"/>
    <w:lvl w:ilvl="0" w:tplc="921CC2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3327A4"/>
    <w:multiLevelType w:val="hybridMultilevel"/>
    <w:tmpl w:val="DD28EB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1A0FD7"/>
    <w:multiLevelType w:val="hybridMultilevel"/>
    <w:tmpl w:val="5A223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53E82"/>
    <w:multiLevelType w:val="hybridMultilevel"/>
    <w:tmpl w:val="3070C66E"/>
    <w:lvl w:ilvl="0" w:tplc="813EBE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DF063B"/>
    <w:multiLevelType w:val="hybridMultilevel"/>
    <w:tmpl w:val="837A5DFE"/>
    <w:lvl w:ilvl="0" w:tplc="37FE5F9A">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738A6"/>
    <w:multiLevelType w:val="hybridMultilevel"/>
    <w:tmpl w:val="4360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26"/>
  </w:num>
  <w:num w:numId="5">
    <w:abstractNumId w:val="5"/>
  </w:num>
  <w:num w:numId="6">
    <w:abstractNumId w:val="3"/>
  </w:num>
  <w:num w:numId="7">
    <w:abstractNumId w:val="10"/>
  </w:num>
  <w:num w:numId="8">
    <w:abstractNumId w:val="15"/>
  </w:num>
  <w:num w:numId="9">
    <w:abstractNumId w:val="8"/>
  </w:num>
  <w:num w:numId="10">
    <w:abstractNumId w:val="21"/>
  </w:num>
  <w:num w:numId="11">
    <w:abstractNumId w:val="4"/>
  </w:num>
  <w:num w:numId="12">
    <w:abstractNumId w:val="11"/>
  </w:num>
  <w:num w:numId="13">
    <w:abstractNumId w:val="23"/>
  </w:num>
  <w:num w:numId="14">
    <w:abstractNumId w:val="18"/>
  </w:num>
  <w:num w:numId="15">
    <w:abstractNumId w:val="16"/>
  </w:num>
  <w:num w:numId="16">
    <w:abstractNumId w:val="12"/>
  </w:num>
  <w:num w:numId="17">
    <w:abstractNumId w:val="19"/>
  </w:num>
  <w:num w:numId="18">
    <w:abstractNumId w:val="22"/>
  </w:num>
  <w:num w:numId="19">
    <w:abstractNumId w:val="7"/>
  </w:num>
  <w:num w:numId="20">
    <w:abstractNumId w:val="6"/>
  </w:num>
  <w:num w:numId="21">
    <w:abstractNumId w:val="9"/>
  </w:num>
  <w:num w:numId="22">
    <w:abstractNumId w:val="14"/>
  </w:num>
  <w:num w:numId="23">
    <w:abstractNumId w:val="25"/>
  </w:num>
  <w:num w:numId="24">
    <w:abstractNumId w:val="1"/>
  </w:num>
  <w:num w:numId="25">
    <w:abstractNumId w:val="27"/>
  </w:num>
  <w:num w:numId="26">
    <w:abstractNumId w:val="24"/>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E5"/>
    <w:rsid w:val="0016013E"/>
    <w:rsid w:val="00165586"/>
    <w:rsid w:val="00290BF9"/>
    <w:rsid w:val="00356B4E"/>
    <w:rsid w:val="003C1B4D"/>
    <w:rsid w:val="00402EA4"/>
    <w:rsid w:val="0041418E"/>
    <w:rsid w:val="004E5CEE"/>
    <w:rsid w:val="00594A89"/>
    <w:rsid w:val="005A06BB"/>
    <w:rsid w:val="005A5774"/>
    <w:rsid w:val="005D4CC6"/>
    <w:rsid w:val="006A136A"/>
    <w:rsid w:val="006B5FD3"/>
    <w:rsid w:val="007236CF"/>
    <w:rsid w:val="007C42C8"/>
    <w:rsid w:val="007D32F6"/>
    <w:rsid w:val="007D5D3A"/>
    <w:rsid w:val="007F6D8E"/>
    <w:rsid w:val="00824B65"/>
    <w:rsid w:val="008423B4"/>
    <w:rsid w:val="00874402"/>
    <w:rsid w:val="008B6AD4"/>
    <w:rsid w:val="008E60D9"/>
    <w:rsid w:val="009538DE"/>
    <w:rsid w:val="00A40E60"/>
    <w:rsid w:val="00A47211"/>
    <w:rsid w:val="00A77A75"/>
    <w:rsid w:val="00B91F80"/>
    <w:rsid w:val="00BA73E9"/>
    <w:rsid w:val="00BB5DE8"/>
    <w:rsid w:val="00BD5C7C"/>
    <w:rsid w:val="00CB1060"/>
    <w:rsid w:val="00D16C9B"/>
    <w:rsid w:val="00D50FB6"/>
    <w:rsid w:val="00F0446A"/>
    <w:rsid w:val="00F41EF3"/>
    <w:rsid w:val="00FD666A"/>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C71B-BC4E-4609-8013-DF557E8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73E5"/>
    <w:rPr>
      <w:rFonts w:ascii="Calibri" w:eastAsia="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E5"/>
    <w:pPr>
      <w:ind w:left="720"/>
      <w:contextualSpacing/>
    </w:pPr>
  </w:style>
  <w:style w:type="paragraph" w:customStyle="1" w:styleId="Default">
    <w:name w:val="Default"/>
    <w:rsid w:val="00A472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211"/>
    <w:rPr>
      <w:rFonts w:ascii="Segoe UI" w:eastAsia="Calibri" w:hAnsi="Segoe UI" w:cs="Segoe UI"/>
      <w:sz w:val="18"/>
      <w:szCs w:val="18"/>
      <w:lang w:val="en-CA" w:eastAsia="en-CA"/>
    </w:rPr>
  </w:style>
  <w:style w:type="character" w:styleId="Hyperlink">
    <w:name w:val="Hyperlink"/>
    <w:basedOn w:val="DefaultParagraphFont"/>
    <w:uiPriority w:val="99"/>
    <w:unhideWhenUsed/>
    <w:rsid w:val="004E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ntstreaksites.com/files/uploaded_documents/3323/FINAL_-_Handboork_2018-2019_Version.pdf" TargetMode="External"/><Relationship Id="rId3" Type="http://schemas.openxmlformats.org/officeDocument/2006/relationships/settings" Target="settings.xml"/><Relationship Id="rId7" Type="http://schemas.openxmlformats.org/officeDocument/2006/relationships/hyperlink" Target="https://cdn3.sportngin.com/attachments/document/0fd2-1648071/2018-19_OMHA_Manual_of_Operations_-_LOCKED.pdf?_ga=2.54660715.1349085609.1541018354-568915796.15410183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184419.vo.msecnd.net/hockey-canada/Hockey-Programs/Officiating/Downloads/rulebook_casebook_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_Dunn@bgcd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5</cp:revision>
  <cp:lastPrinted>2018-10-22T14:56:00Z</cp:lastPrinted>
  <dcterms:created xsi:type="dcterms:W3CDTF">2018-10-31T20:51:00Z</dcterms:created>
  <dcterms:modified xsi:type="dcterms:W3CDTF">2018-11-05T21:50:00Z</dcterms:modified>
</cp:coreProperties>
</file>